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166C" w:rsidRPr="008F166C" w:rsidRDefault="008F166C" w:rsidP="006F673F">
      <w:pPr>
        <w:framePr w:w="1637" w:h="1389" w:hRule="exact" w:hSpace="141" w:wrap="auto" w:vAnchor="text" w:hAnchor="page" w:x="670" w:y="-370"/>
        <w:ind w:right="284"/>
        <w:rPr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66C" w:rsidRPr="008F166C" w:rsidRDefault="008F166C" w:rsidP="006F673F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/>
        </w:rPr>
      </w:pPr>
      <w:r w:rsidRPr="008F166C">
        <w:rPr>
          <w:b/>
          <w:bCs/>
          <w:caps/>
          <w:sz w:val="20"/>
          <w:szCs w:val="20"/>
          <w:shd w:val="clear" w:color="auto" w:fill="FFFFFF"/>
        </w:rPr>
        <w:t>Wesley János Lelkészképző Főiskola</w:t>
      </w:r>
    </w:p>
    <w:p w:rsidR="008F166C" w:rsidRPr="008F166C" w:rsidRDefault="008F166C" w:rsidP="006F673F">
      <w:pPr>
        <w:pStyle w:val="Cmsor4"/>
        <w:ind w:right="0"/>
        <w:jc w:val="center"/>
        <w:rPr>
          <w:caps/>
          <w:sz w:val="20"/>
          <w:szCs w:val="20"/>
          <w:shd w:val="clear" w:color="auto" w:fill="FFFFFF"/>
        </w:rPr>
      </w:pPr>
      <w:r w:rsidRPr="008F166C">
        <w:rPr>
          <w:caps/>
          <w:sz w:val="20"/>
          <w:szCs w:val="20"/>
          <w:shd w:val="clear" w:color="auto" w:fill="FFFFFF"/>
        </w:rPr>
        <w:t>Szociális munka szak</w:t>
      </w:r>
    </w:p>
    <w:p w:rsidR="00341D40" w:rsidRDefault="00341D40" w:rsidP="006F673F"/>
    <w:p w:rsidR="00341D40" w:rsidRDefault="00341D40" w:rsidP="006F673F"/>
    <w:p w:rsidR="00341D40" w:rsidRDefault="00CE644C" w:rsidP="006F673F">
      <w:pPr>
        <w:jc w:val="center"/>
        <w:rPr>
          <w:color w:val="333399"/>
          <w:sz w:val="12"/>
          <w:szCs w:val="12"/>
        </w:rPr>
      </w:pPr>
      <w:r>
        <w:t>TANTÁRGYI ADATLAP</w:t>
      </w:r>
    </w:p>
    <w:p w:rsidR="00341D40" w:rsidRDefault="00341D40" w:rsidP="006F673F">
      <w:pPr>
        <w:rPr>
          <w:color w:val="333399"/>
          <w:sz w:val="12"/>
          <w:szCs w:val="12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2"/>
        <w:gridCol w:w="4395"/>
        <w:gridCol w:w="2269"/>
      </w:tblGrid>
      <w:tr w:rsidR="00341D40" w:rsidTr="008F166C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CE644C" w:rsidP="006F67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Tantárgykód: SMAV265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CE644C" w:rsidP="006F673F">
            <w:pPr>
              <w:spacing w:before="60"/>
            </w:pPr>
            <w:r>
              <w:rPr>
                <w:b/>
                <w:sz w:val="22"/>
                <w:szCs w:val="22"/>
              </w:rPr>
              <w:t>Tantárgynév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Etika 2 (Társadalomfilozófia)</w:t>
            </w:r>
          </w:p>
        </w:tc>
      </w:tr>
      <w:tr w:rsidR="00341D40" w:rsidTr="008F166C"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D40" w:rsidRDefault="00CE644C" w:rsidP="00B771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besorolása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választható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CE644C" w:rsidP="006F673F">
            <w:pPr>
              <w:spacing w:before="60"/>
            </w:pPr>
            <w:r>
              <w:rPr>
                <w:b/>
                <w:sz w:val="22"/>
                <w:szCs w:val="22"/>
              </w:rPr>
              <w:t>Kreditértéke: 2</w:t>
            </w:r>
          </w:p>
        </w:tc>
      </w:tr>
      <w:tr w:rsidR="00341D40" w:rsidTr="008F166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CE644C" w:rsidP="006F673F">
            <w:pPr>
              <w:spacing w:before="60"/>
            </w:pPr>
            <w:r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kredit%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341D40" w:rsidTr="008F166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CE644C" w:rsidP="00B77189">
            <w:pPr>
              <w:spacing w:before="40" w:after="40"/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tanóra</w:t>
            </w:r>
            <w:r>
              <w:rPr>
                <w:rStyle w:val="Lbjegyzet-hivatkozs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típusa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ea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341D40" w:rsidTr="008F166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CE644C" w:rsidP="00B77189"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tantervi helye</w:t>
            </w:r>
            <w:r>
              <w:rPr>
                <w:sz w:val="22"/>
                <w:szCs w:val="22"/>
              </w:rPr>
              <w:t xml:space="preserve"> (hányadik félév): </w:t>
            </w:r>
            <w:r w:rsidR="00B77189">
              <w:rPr>
                <w:b/>
                <w:sz w:val="22"/>
                <w:szCs w:val="22"/>
              </w:rPr>
              <w:t>2.</w:t>
            </w:r>
          </w:p>
        </w:tc>
      </w:tr>
      <w:tr w:rsidR="00341D40" w:rsidTr="008F166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CE644C" w:rsidP="006F67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óraszáma</w:t>
            </w:r>
            <w:r w:rsidR="008F166C">
              <w:rPr>
                <w:sz w:val="22"/>
                <w:szCs w:val="22"/>
              </w:rPr>
              <w:t xml:space="preserve"> az adott félévben:</w:t>
            </w:r>
          </w:p>
          <w:p w:rsidR="00341D40" w:rsidRDefault="00CE644C" w:rsidP="006F673F">
            <w:pPr>
              <w:ind w:left="28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nappali tagozaton </w:t>
            </w:r>
            <w:r w:rsidR="008F166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tanóra/ hét</w:t>
            </w:r>
          </w:p>
          <w:p w:rsidR="00341D40" w:rsidRDefault="008F166C" w:rsidP="006F673F">
            <w:pPr>
              <w:ind w:left="2835"/>
            </w:pPr>
            <w:r>
              <w:rPr>
                <w:b/>
                <w:sz w:val="22"/>
                <w:szCs w:val="22"/>
              </w:rPr>
              <w:t xml:space="preserve">levelező tagozaton 12 </w:t>
            </w:r>
            <w:r w:rsidR="00CE644C">
              <w:rPr>
                <w:b/>
                <w:sz w:val="22"/>
                <w:szCs w:val="22"/>
              </w:rPr>
              <w:t>tanóra/félév</w:t>
            </w:r>
          </w:p>
        </w:tc>
      </w:tr>
      <w:tr w:rsidR="00341D40" w:rsidTr="008F166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CE644C" w:rsidP="006F673F">
            <w:pPr>
              <w:spacing w:before="60"/>
            </w:pPr>
            <w:r>
              <w:rPr>
                <w:sz w:val="22"/>
                <w:szCs w:val="22"/>
              </w:rPr>
              <w:t xml:space="preserve">Az adott ismeret átadásában alkalmazandó </w:t>
            </w:r>
            <w:r>
              <w:rPr>
                <w:b/>
                <w:sz w:val="22"/>
                <w:szCs w:val="22"/>
              </w:rPr>
              <w:t>további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módok, jellemzők</w:t>
            </w:r>
            <w:r>
              <w:rPr>
                <w:rStyle w:val="Lbjegyzet-hivatkozs"/>
              </w:rPr>
              <w:footnoteReference w:id="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1"/>
                <w:szCs w:val="21"/>
              </w:rPr>
              <w:t>(ha vannak</w:t>
            </w:r>
            <w:bookmarkStart w:id="0" w:name="_GoBack"/>
            <w:bookmarkEnd w:id="0"/>
            <w:r>
              <w:rPr>
                <w:i/>
                <w:sz w:val="21"/>
                <w:szCs w:val="21"/>
              </w:rPr>
              <w:t>)</w:t>
            </w:r>
            <w:r>
              <w:rPr>
                <w:sz w:val="22"/>
                <w:szCs w:val="22"/>
              </w:rPr>
              <w:t>: ………………………..</w:t>
            </w:r>
          </w:p>
        </w:tc>
      </w:tr>
      <w:tr w:rsidR="00341D40" w:rsidTr="008F166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CE644C" w:rsidP="006F673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 xml:space="preserve">módja (vizsga/évközi ellenőrzés/ </w:t>
            </w:r>
            <w:r>
              <w:rPr>
                <w:b/>
                <w:sz w:val="22"/>
                <w:szCs w:val="22"/>
              </w:rPr>
              <w:t>egyéb</w:t>
            </w:r>
            <w:r>
              <w:rPr>
                <w:rStyle w:val="Lbjegyzet-hivatkozs"/>
              </w:rPr>
              <w:footnoteReference w:id="3"/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  <w:r w:rsidRPr="008F166C">
              <w:rPr>
                <w:b/>
                <w:sz w:val="22"/>
                <w:szCs w:val="22"/>
              </w:rPr>
              <w:t>órai munka, zárthelyi dolgozat</w:t>
            </w:r>
          </w:p>
          <w:p w:rsidR="00341D40" w:rsidRDefault="00CE644C" w:rsidP="006F673F">
            <w:pPr>
              <w:spacing w:before="60"/>
            </w:pPr>
            <w:r>
              <w:rPr>
                <w:sz w:val="22"/>
                <w:szCs w:val="22"/>
              </w:rPr>
              <w:t xml:space="preserve">Az ismeretellenőrzésben alkalmazandó </w:t>
            </w:r>
            <w:r>
              <w:rPr>
                <w:b/>
                <w:sz w:val="22"/>
                <w:szCs w:val="22"/>
              </w:rPr>
              <w:t xml:space="preserve">további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módok</w:t>
            </w:r>
            <w:r>
              <w:rPr>
                <w:rStyle w:val="Lbjegyzet-hivatkozs"/>
              </w:rPr>
              <w:footnoteReference w:id="4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1"/>
                <w:szCs w:val="21"/>
              </w:rPr>
              <w:t>(ha vannak)</w:t>
            </w:r>
            <w:proofErr w:type="gramStart"/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……………………..</w:t>
            </w:r>
          </w:p>
        </w:tc>
      </w:tr>
      <w:tr w:rsidR="00341D40" w:rsidTr="008F166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341D40" w:rsidP="006F673F">
            <w:pPr>
              <w:rPr>
                <w:sz w:val="22"/>
                <w:szCs w:val="22"/>
              </w:rPr>
            </w:pPr>
          </w:p>
        </w:tc>
      </w:tr>
      <w:tr w:rsidR="00341D40" w:rsidTr="008F166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CE644C" w:rsidP="006F673F">
            <w:r>
              <w:rPr>
                <w:sz w:val="22"/>
                <w:szCs w:val="22"/>
              </w:rPr>
              <w:t xml:space="preserve">Előtanulmányi feltételek </w:t>
            </w:r>
            <w:r>
              <w:rPr>
                <w:i/>
                <w:sz w:val="22"/>
                <w:szCs w:val="22"/>
              </w:rPr>
              <w:t>(ha vannak)</w:t>
            </w:r>
            <w:proofErr w:type="gramStart"/>
            <w:r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…………..</w:t>
            </w:r>
          </w:p>
        </w:tc>
      </w:tr>
    </w:tbl>
    <w:p w:rsidR="00341D40" w:rsidRDefault="00341D40" w:rsidP="006F673F">
      <w:pPr>
        <w:rPr>
          <w:sz w:val="2"/>
          <w:szCs w:val="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41D4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CE644C" w:rsidP="006F673F">
            <w:pPr>
              <w:spacing w:before="60"/>
            </w:pPr>
            <w:r>
              <w:rPr>
                <w:b/>
                <w:sz w:val="22"/>
                <w:szCs w:val="22"/>
              </w:rPr>
              <w:t>Tantárgy-leírás</w:t>
            </w:r>
            <w:r>
              <w:rPr>
                <w:sz w:val="22"/>
                <w:szCs w:val="22"/>
              </w:rPr>
              <w:t xml:space="preserve">: az elsajátítandó </w:t>
            </w:r>
            <w:r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341D40">
        <w:trPr>
          <w:trHeight w:val="2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CE644C" w:rsidP="006F673F">
            <w:pPr>
              <w:ind w:left="34"/>
            </w:pPr>
            <w:r>
              <w:rPr>
                <w:sz w:val="22"/>
                <w:szCs w:val="22"/>
              </w:rPr>
              <w:t xml:space="preserve">A kurzus során a klasszikus társadalomfilozófiai szövegekkel ismerkedünk. A cél az, hogy a hallgatók megismerkedjenek a legalapvetőbb társadalomfilozófiai törekvésekkel, fogalmakkal és </w:t>
            </w:r>
            <w:r w:rsidR="008F166C">
              <w:rPr>
                <w:sz w:val="22"/>
                <w:szCs w:val="22"/>
              </w:rPr>
              <w:t xml:space="preserve">hagyományokkal, felkészüljenek </w:t>
            </w:r>
            <w:r>
              <w:rPr>
                <w:sz w:val="22"/>
                <w:szCs w:val="22"/>
              </w:rPr>
              <w:t>a kortárs társadalomfilozófiai szövegek olvasására, képesek legyenek a kortárs társadalmi és politikai viták követésére.</w:t>
            </w:r>
          </w:p>
        </w:tc>
      </w:tr>
      <w:tr w:rsidR="00341D4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D40" w:rsidRDefault="00CE644C" w:rsidP="006F673F">
            <w:pPr>
              <w:ind w:right="-108"/>
            </w:pPr>
            <w:r>
              <w:rPr>
                <w:b/>
                <w:sz w:val="22"/>
                <w:szCs w:val="22"/>
              </w:rPr>
              <w:t xml:space="preserve">Kötelező irodalom </w:t>
            </w:r>
            <w:r>
              <w:rPr>
                <w:sz w:val="22"/>
                <w:szCs w:val="22"/>
              </w:rPr>
              <w:t>felsorolása bibliográfiai adatokkal (szerző, cím, kiadás adatai, (esetleg oldalak))</w:t>
            </w:r>
          </w:p>
        </w:tc>
      </w:tr>
      <w:tr w:rsidR="00341D4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D40" w:rsidRDefault="00CE644C" w:rsidP="006F673F">
            <w:pPr>
              <w:pStyle w:val="Szvegtrzs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Hobbes: Leviathán. Budapest, Kossuth, 1999 [ISBN: 9630940361, más kiadás is megfelel], Az első és a második természeti törvényről és a szerződésekről; A többi természeti törvényről, 171-196.</w:t>
            </w:r>
          </w:p>
          <w:p w:rsidR="00341D40" w:rsidRDefault="00CE644C" w:rsidP="006F673F">
            <w:pPr>
              <w:pStyle w:val="Szvegtrzs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Locke: Értekezés a polgári kormányzatról. Budapest, Gondolat, 1986 [ISBN: 9632817109], A politikai vagy polgári társadalomról; A politikai társadalmak eredetéről; A politikai társadalom és kormányzat céljairól, 92-129.</w:t>
            </w:r>
          </w:p>
          <w:p w:rsidR="00341D40" w:rsidRDefault="00CE644C" w:rsidP="006F673F">
            <w:pPr>
              <w:pStyle w:val="Szvegtrzs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Rousseau: A társadalmi szerződésről (részletek), Budapest, </w:t>
            </w:r>
            <w:proofErr w:type="spellStart"/>
            <w:r>
              <w:rPr>
                <w:sz w:val="22"/>
                <w:szCs w:val="22"/>
              </w:rPr>
              <w:t>Pannon-Klett</w:t>
            </w:r>
            <w:proofErr w:type="spellEnd"/>
            <w:r>
              <w:rPr>
                <w:sz w:val="22"/>
                <w:szCs w:val="22"/>
              </w:rPr>
              <w:t>, 1997 [ISBN: 9639023094]</w:t>
            </w:r>
          </w:p>
          <w:p w:rsidR="00341D40" w:rsidRDefault="00CE644C" w:rsidP="006F673F">
            <w:pPr>
              <w:pStyle w:val="Szvegtrzs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Kant: Válasz a kérdésre: mi a felvilágosodás</w:t>
            </w:r>
            <w:proofErr w:type="gramStart"/>
            <w:r>
              <w:rPr>
                <w:sz w:val="22"/>
                <w:szCs w:val="22"/>
              </w:rPr>
              <w:t>?,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uő</w:t>
            </w:r>
            <w:proofErr w:type="spellEnd"/>
            <w:r>
              <w:rPr>
                <w:sz w:val="22"/>
                <w:szCs w:val="22"/>
              </w:rPr>
              <w:t>: A vallás a puszta ész határain belül és más írások, Budapest, Gondolat, 1974., 80-90. o.</w:t>
            </w:r>
          </w:p>
          <w:p w:rsidR="00341D40" w:rsidRDefault="00CE644C" w:rsidP="006F673F">
            <w:pPr>
              <w:pStyle w:val="Szvegtrzs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Hegel: Előadások a világtörténet filozófiájáról, Bevezetés, II. rész: A történelem eszméje és ennek megvalósítása, Budapest, Akadémiai Kiadó, 1979., 33-56. o.</w:t>
            </w:r>
          </w:p>
          <w:p w:rsidR="00341D40" w:rsidRDefault="00CE644C" w:rsidP="006F673F">
            <w:pPr>
              <w:pStyle w:val="Szvegtrzs"/>
              <w:spacing w:after="0"/>
            </w:pPr>
            <w:r>
              <w:rPr>
                <w:sz w:val="22"/>
                <w:szCs w:val="22"/>
              </w:rPr>
              <w:t>Marx: Gazdasági-filozófiai kéziratok 1844-ből. Első kézirat, Az elidegenült munka, Budapest, Akadémiai Kiadó, 1977., 38-46. o.</w:t>
            </w:r>
          </w:p>
        </w:tc>
      </w:tr>
      <w:tr w:rsidR="00341D4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D40" w:rsidRDefault="00CE644C" w:rsidP="006F673F">
            <w:r>
              <w:rPr>
                <w:b/>
                <w:sz w:val="22"/>
                <w:szCs w:val="22"/>
              </w:rPr>
              <w:t xml:space="preserve">Ajánlott irodalom </w:t>
            </w:r>
            <w:r>
              <w:rPr>
                <w:sz w:val="22"/>
                <w:szCs w:val="22"/>
              </w:rPr>
              <w:t>felsorolása bibliográfiai adatokkal (szerző, cím, kiadás adatai, (esetleg oldalak)</w:t>
            </w:r>
          </w:p>
        </w:tc>
      </w:tr>
      <w:tr w:rsidR="00341D4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D40" w:rsidRDefault="00CE644C" w:rsidP="006F673F">
            <w:pPr>
              <w:spacing w:before="120" w:after="120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Boros Gábor (szerk.): Filozófia. Budapest, Akadémiai Kiadó, 2007., a vonatkozó fejezetek [ISBN 9789630584869]</w:t>
            </w:r>
          </w:p>
          <w:p w:rsidR="00341D40" w:rsidRDefault="00CE644C" w:rsidP="006F673F">
            <w:pPr>
              <w:spacing w:before="120" w:after="120"/>
            </w:pPr>
            <w:r>
              <w:rPr>
                <w:sz w:val="22"/>
                <w:szCs w:val="22"/>
                <w:lang w:val="cs-CZ"/>
              </w:rPr>
              <w:t>ELTE Szabadbölcsészet, Jog- és társadalomfilozófia (Csikós Ella):</w:t>
            </w:r>
          </w:p>
          <w:p w:rsidR="00341D40" w:rsidRDefault="00922B2C" w:rsidP="006F673F">
            <w:pPr>
              <w:spacing w:before="120" w:after="120"/>
            </w:pPr>
            <w:hyperlink r:id="rId9" w:history="1">
              <w:r w:rsidR="00CE644C">
                <w:rPr>
                  <w:rStyle w:val="Hiperhivatkozs"/>
                  <w:sz w:val="22"/>
                  <w:szCs w:val="22"/>
                  <w:lang w:val="cs-CZ"/>
                </w:rPr>
                <w:t>http://mmi.elte.hu/szabadbolcseszet/mmi.elte.hu/szabadbolcseszet/indexab60.html?option=com_tanelem&amp;id_tanelem=981&amp;tip=0</w:t>
              </w:r>
            </w:hyperlink>
          </w:p>
        </w:tc>
      </w:tr>
      <w:tr w:rsidR="00341D4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D40" w:rsidRDefault="00CE644C" w:rsidP="006F673F">
            <w:r>
              <w:rPr>
                <w:sz w:val="22"/>
                <w:szCs w:val="22"/>
              </w:rPr>
              <w:lastRenderedPageBreak/>
              <w:t xml:space="preserve">Azoknak az </w:t>
            </w:r>
            <w:r>
              <w:rPr>
                <w:b/>
                <w:sz w:val="22"/>
                <w:szCs w:val="22"/>
              </w:rPr>
              <w:t>előírt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zakmai kompetenciáknak, kompetencia-elemeknek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</w:rPr>
              <w:t>(tudás, képesség</w:t>
            </w:r>
            <w:r>
              <w:t xml:space="preserve"> stb., </w:t>
            </w:r>
            <w:r>
              <w:rPr>
                <w:i/>
              </w:rPr>
              <w:t xml:space="preserve">KKK </w:t>
            </w:r>
            <w:r>
              <w:rPr>
                <w:b/>
                <w:i/>
              </w:rPr>
              <w:t>7.</w:t>
            </w:r>
            <w:r>
              <w:rPr>
                <w:i/>
              </w:rPr>
              <w:t xml:space="preserve"> pont</w:t>
            </w:r>
            <w:r>
              <w:t xml:space="preserve">) </w:t>
            </w:r>
            <w:r>
              <w:rPr>
                <w:sz w:val="22"/>
                <w:szCs w:val="22"/>
              </w:rPr>
              <w:t xml:space="preserve">a felsorolása, </w:t>
            </w:r>
            <w:r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341D40">
        <w:trPr>
          <w:trHeight w:val="29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73F" w:rsidRDefault="006F673F" w:rsidP="006F673F">
            <w:pPr>
              <w:ind w:left="34"/>
              <w:rPr>
                <w:b/>
                <w:sz w:val="22"/>
                <w:szCs w:val="22"/>
              </w:rPr>
            </w:pPr>
            <w:r>
              <w:rPr>
                <w:i/>
                <w:shd w:val="clear" w:color="auto" w:fill="C0C0C0"/>
              </w:rPr>
              <w:t>pl.:</w:t>
            </w:r>
            <w:r>
              <w:rPr>
                <w:i/>
              </w:rPr>
              <w:t xml:space="preserve"> </w:t>
            </w:r>
          </w:p>
          <w:p w:rsidR="006F673F" w:rsidRDefault="006F673F" w:rsidP="006F673F">
            <w:pPr>
              <w:numPr>
                <w:ilvl w:val="0"/>
                <w:numId w:val="2"/>
              </w:numPr>
              <w:tabs>
                <w:tab w:val="left" w:pos="317"/>
              </w:tabs>
              <w:ind w:left="176" w:hanging="1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tudása</w:t>
            </w:r>
          </w:p>
          <w:p w:rsidR="006F673F" w:rsidRDefault="006F673F" w:rsidP="006F673F">
            <w:pPr>
              <w:numPr>
                <w:ilvl w:val="0"/>
                <w:numId w:val="4"/>
              </w:numPr>
              <w:tabs>
                <w:tab w:val="left" w:pos="317"/>
              </w:tabs>
              <w:ind w:left="17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fogalmak, elméletek ismerete</w:t>
            </w:r>
          </w:p>
          <w:p w:rsidR="006F673F" w:rsidRDefault="006F673F" w:rsidP="006F673F">
            <w:pPr>
              <w:numPr>
                <w:ilvl w:val="0"/>
                <w:numId w:val="4"/>
              </w:numPr>
              <w:tabs>
                <w:tab w:val="left" w:pos="317"/>
              </w:tabs>
              <w:ind w:left="176"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társadalompolitikai ismeretek és összefüggések ismerete/értése</w:t>
            </w:r>
          </w:p>
          <w:p w:rsidR="006F673F" w:rsidRDefault="006F673F" w:rsidP="006F673F">
            <w:pPr>
              <w:numPr>
                <w:ilvl w:val="0"/>
                <w:numId w:val="2"/>
              </w:numPr>
              <w:tabs>
                <w:tab w:val="left" w:pos="317"/>
              </w:tabs>
              <w:ind w:left="176" w:hanging="142"/>
              <w:rPr>
                <w:rStyle w:val="Bekezdsalapbettpusa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képességei</w:t>
            </w:r>
          </w:p>
          <w:p w:rsidR="00341D40" w:rsidRPr="006F673F" w:rsidRDefault="006F673F" w:rsidP="006F673F">
            <w:pPr>
              <w:rPr>
                <w:b/>
                <w:sz w:val="22"/>
                <w:szCs w:val="22"/>
              </w:rPr>
            </w:pPr>
            <w:r>
              <w:rPr>
                <w:rStyle w:val="Bekezdsalapbettpusa1"/>
                <w:sz w:val="22"/>
                <w:szCs w:val="22"/>
              </w:rPr>
              <w:t>- kritikus gondolkodás, reflexió, folyamatok átlátása</w:t>
            </w:r>
          </w:p>
        </w:tc>
      </w:tr>
    </w:tbl>
    <w:p w:rsidR="00341D40" w:rsidRDefault="00341D40" w:rsidP="006F673F">
      <w:pPr>
        <w:rPr>
          <w:sz w:val="2"/>
          <w:szCs w:val="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41D40">
        <w:trPr>
          <w:trHeight w:val="33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B77189" w:rsidP="00B77189">
            <w:pPr>
              <w:spacing w:before="60"/>
            </w:pPr>
            <w:r>
              <w:rPr>
                <w:b/>
                <w:sz w:val="22"/>
                <w:szCs w:val="22"/>
              </w:rPr>
              <w:t xml:space="preserve">Tantárgyfelelős: </w:t>
            </w:r>
            <w:proofErr w:type="spellStart"/>
            <w:r w:rsidR="00CE644C">
              <w:rPr>
                <w:b/>
                <w:sz w:val="22"/>
                <w:szCs w:val="22"/>
              </w:rPr>
              <w:t>Blandl</w:t>
            </w:r>
            <w:proofErr w:type="spellEnd"/>
            <w:r w:rsidR="00CE644C">
              <w:rPr>
                <w:b/>
                <w:sz w:val="22"/>
                <w:szCs w:val="22"/>
              </w:rPr>
              <w:t xml:space="preserve"> Borbála PhD</w:t>
            </w:r>
          </w:p>
        </w:tc>
      </w:tr>
      <w:tr w:rsidR="00341D40">
        <w:trPr>
          <w:trHeight w:val="33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CE644C" w:rsidP="00B77189">
            <w:pPr>
              <w:spacing w:before="60"/>
            </w:pPr>
            <w:proofErr w:type="gramStart"/>
            <w:r>
              <w:rPr>
                <w:b/>
                <w:sz w:val="22"/>
                <w:szCs w:val="22"/>
              </w:rPr>
              <w:t>Oktató(</w:t>
            </w:r>
            <w:proofErr w:type="gramEnd"/>
            <w:r>
              <w:rPr>
                <w:b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)</w:t>
            </w:r>
            <w:r w:rsidR="00B77189"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Blandl</w:t>
            </w:r>
            <w:proofErr w:type="spellEnd"/>
            <w:r>
              <w:rPr>
                <w:b/>
                <w:sz w:val="22"/>
                <w:szCs w:val="22"/>
              </w:rPr>
              <w:t xml:space="preserve"> Borbála PhD</w:t>
            </w:r>
          </w:p>
        </w:tc>
      </w:tr>
      <w:tr w:rsidR="00341D40">
        <w:trPr>
          <w:trHeight w:val="33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40" w:rsidRDefault="00CE644C" w:rsidP="006F673F">
            <w:pPr>
              <w:spacing w:before="60"/>
            </w:pPr>
            <w:r>
              <w:rPr>
                <w:b/>
                <w:sz w:val="22"/>
                <w:szCs w:val="22"/>
              </w:rPr>
              <w:t xml:space="preserve">A tantárgyi adatlapot jóváhagyta: </w:t>
            </w:r>
            <w:r w:rsidR="008F166C">
              <w:rPr>
                <w:b/>
                <w:sz w:val="22"/>
                <w:szCs w:val="22"/>
              </w:rPr>
              <w:t xml:space="preserve">Udvari </w:t>
            </w:r>
            <w:proofErr w:type="spellStart"/>
            <w:r w:rsidR="008F166C">
              <w:rPr>
                <w:b/>
                <w:sz w:val="22"/>
                <w:szCs w:val="22"/>
              </w:rPr>
              <w:t>Kerstin</w:t>
            </w:r>
            <w:proofErr w:type="spellEnd"/>
            <w:r w:rsidR="008F166C">
              <w:rPr>
                <w:b/>
                <w:sz w:val="22"/>
                <w:szCs w:val="22"/>
              </w:rPr>
              <w:t xml:space="preserve"> PhD </w:t>
            </w:r>
            <w:r>
              <w:rPr>
                <w:b/>
                <w:sz w:val="22"/>
                <w:szCs w:val="22"/>
              </w:rPr>
              <w:t>tanszékvezető</w:t>
            </w:r>
          </w:p>
        </w:tc>
      </w:tr>
    </w:tbl>
    <w:p w:rsidR="00CE644C" w:rsidRDefault="00CE644C" w:rsidP="006F673F"/>
    <w:sectPr w:rsidR="00CE644C" w:rsidSect="008F166C">
      <w:pgSz w:w="12240" w:h="15840"/>
      <w:pgMar w:top="709" w:right="1800" w:bottom="1440" w:left="180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2C" w:rsidRDefault="00922B2C">
      <w:r>
        <w:separator/>
      </w:r>
    </w:p>
  </w:endnote>
  <w:endnote w:type="continuationSeparator" w:id="0">
    <w:p w:rsidR="00922B2C" w:rsidRDefault="0092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2C" w:rsidRDefault="00922B2C">
      <w:r>
        <w:separator/>
      </w:r>
    </w:p>
  </w:footnote>
  <w:footnote w:type="continuationSeparator" w:id="0">
    <w:p w:rsidR="00922B2C" w:rsidRDefault="00922B2C">
      <w:r>
        <w:continuationSeparator/>
      </w:r>
    </w:p>
  </w:footnote>
  <w:footnote w:id="1">
    <w:p w:rsidR="00341D40" w:rsidRDefault="00CE644C">
      <w:pPr>
        <w:pStyle w:val="Lbjegyzetszveg1"/>
        <w:ind w:left="142"/>
      </w:pPr>
      <w:r>
        <w:t xml:space="preserve"> </w:t>
      </w:r>
      <w:proofErr w:type="spellStart"/>
      <w:r>
        <w:rPr>
          <w:b/>
        </w:rPr>
        <w:t>N</w:t>
      </w:r>
      <w:r>
        <w:rPr>
          <w:b/>
          <w:bCs/>
        </w:rPr>
        <w:t>ftv</w:t>
      </w:r>
      <w:proofErr w:type="spellEnd"/>
      <w:r>
        <w:rPr>
          <w:b/>
          <w:bCs/>
        </w:rPr>
        <w:t xml:space="preserve">. 108. § </w:t>
      </w:r>
      <w:r>
        <w:t>37.</w:t>
      </w:r>
      <w:r>
        <w:rPr>
          <w:i/>
        </w:rPr>
        <w:t xml:space="preserve"> tanóra</w:t>
      </w:r>
      <w:r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341D40" w:rsidRDefault="00CE644C">
      <w:pPr>
        <w:pStyle w:val="Lbjegyzetszveg1"/>
        <w:ind w:left="142"/>
      </w:pPr>
      <w:r>
        <w:rPr>
          <w:b/>
        </w:rPr>
        <w:t xml:space="preserve"> </w:t>
      </w:r>
      <w:proofErr w:type="gramStart"/>
      <w:r>
        <w:t>pl.</w:t>
      </w:r>
      <w:proofErr w:type="gramEnd"/>
      <w:r>
        <w:t xml:space="preserve"> esetismertetések, szerepjáték, tematikus prezentációk stb.</w:t>
      </w:r>
    </w:p>
  </w:footnote>
  <w:footnote w:id="3">
    <w:p w:rsidR="00341D40" w:rsidRDefault="00CE644C">
      <w:pPr>
        <w:pStyle w:val="Lbjegyzetszveg1"/>
        <w:ind w:left="142"/>
      </w:pPr>
      <w:r>
        <w:t xml:space="preserve"> </w:t>
      </w:r>
      <w:proofErr w:type="gramStart"/>
      <w:r>
        <w:t>pl.</w:t>
      </w:r>
      <w:proofErr w:type="gramEnd"/>
      <w:r>
        <w:t xml:space="preserve"> folyamatos számonkérés, évközi beszámoló</w:t>
      </w:r>
    </w:p>
  </w:footnote>
  <w:footnote w:id="4">
    <w:p w:rsidR="00341D40" w:rsidRDefault="00CE644C">
      <w:pPr>
        <w:pStyle w:val="Lbjegyzetszveg1"/>
        <w:ind w:left="142"/>
      </w:pPr>
      <w:r>
        <w:t xml:space="preserve"> </w:t>
      </w:r>
      <w:proofErr w:type="gramStart"/>
      <w:r>
        <w:t>pl.</w:t>
      </w:r>
      <w:proofErr w:type="gramEnd"/>
      <w:r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54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6C"/>
    <w:rsid w:val="00041C72"/>
    <w:rsid w:val="00341D40"/>
    <w:rsid w:val="004C0F2F"/>
    <w:rsid w:val="006F673F"/>
    <w:rsid w:val="008F166C"/>
    <w:rsid w:val="00922B2C"/>
    <w:rsid w:val="00B77189"/>
    <w:rsid w:val="00C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27685E2-56F5-4CA2-83F0-4D3DBC2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4">
    <w:name w:val="heading 4"/>
    <w:basedOn w:val="Norml"/>
    <w:next w:val="Szvegtrzs"/>
    <w:qFormat/>
    <w:pPr>
      <w:keepNext/>
      <w:numPr>
        <w:ilvl w:val="3"/>
        <w:numId w:val="1"/>
      </w:numPr>
      <w:ind w:left="0" w:right="284" w:firstLine="0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basedOn w:val="Bekezdsalapbettpusa1"/>
  </w:style>
  <w:style w:type="character" w:customStyle="1" w:styleId="Lbjegyzet-karakterek">
    <w:name w:val="Lábjegyzet-karakterek"/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Ari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customStyle="1" w:styleId="Lbjegyzetszveg1">
    <w:name w:val="Lábjegyzetszöveg1"/>
    <w:basedOn w:val="Norml"/>
    <w:rPr>
      <w:sz w:val="20"/>
      <w:szCs w:val="20"/>
    </w:rPr>
  </w:style>
  <w:style w:type="paragraph" w:customStyle="1" w:styleId="Kerettartalom">
    <w:name w:val="Kerettartalom"/>
    <w:basedOn w:val="Szvegtrzs"/>
  </w:style>
  <w:style w:type="paragraph" w:styleId="Lbjegyzetszveg">
    <w:name w:val="footnote text"/>
    <w:basedOn w:val="Norml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mi.elte.hu/szabadbolcseszet/mmi.elte.hu/szabadbolcseszet/indexab60.html?option=com_tanelem&amp;id_tanelem=981&amp;tip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21E2-A3EC-498F-BC8F-FF564738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HP</cp:lastModifiedBy>
  <cp:revision>5</cp:revision>
  <cp:lastPrinted>1899-12-31T23:00:00Z</cp:lastPrinted>
  <dcterms:created xsi:type="dcterms:W3CDTF">2023-02-02T09:52:00Z</dcterms:created>
  <dcterms:modified xsi:type="dcterms:W3CDTF">2023-02-02T10:27:00Z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