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4102A" w14:textId="421B1171" w:rsidR="0044503E" w:rsidRDefault="0044503E" w:rsidP="00FD0FB6">
      <w:pPr>
        <w:framePr w:w="793" w:h="856" w:hRule="exact" w:hSpace="141" w:wrap="auto" w:vAnchor="text" w:hAnchor="page" w:x="790" w:y="-230"/>
        <w:ind w:right="284"/>
      </w:pPr>
      <w:r>
        <w:br w:type="page"/>
      </w:r>
      <w:r w:rsidR="007C6D0E">
        <w:rPr>
          <w:sz w:val="16"/>
          <w:szCs w:val="16"/>
        </w:rPr>
        <w:pict w14:anchorId="1435A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0.25pt" fillcolor="window">
            <v:imagedata r:id="rId6" o:title=""/>
          </v:shape>
        </w:pict>
      </w:r>
    </w:p>
    <w:p w14:paraId="51ECFD6A" w14:textId="77777777" w:rsidR="00840562" w:rsidRDefault="00840562" w:rsidP="00840562">
      <w:pPr>
        <w:ind w:right="284"/>
      </w:pPr>
    </w:p>
    <w:p w14:paraId="0BC2A367" w14:textId="77777777"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14:paraId="45035C5E" w14:textId="29D1C398" w:rsidR="00FD0FB6" w:rsidRDefault="00840562" w:rsidP="003E6719">
      <w:pPr>
        <w:pStyle w:val="Cmsor4"/>
        <w:ind w:left="849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14:paraId="0DB95CD1" w14:textId="77777777" w:rsidR="00FD0FB6" w:rsidRDefault="00FD0FB6" w:rsidP="00FD0FB6"/>
    <w:p w14:paraId="1B2A81F7" w14:textId="77777777" w:rsidR="00FD0FB6" w:rsidRPr="00FD0FB6" w:rsidRDefault="00FD0FB6" w:rsidP="00FD0FB6"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14:paraId="0E0E3BC4" w14:textId="77777777" w:rsidTr="00FD0FB6">
        <w:trPr>
          <w:jc w:val="center"/>
        </w:trPr>
        <w:tc>
          <w:tcPr>
            <w:tcW w:w="2448" w:type="dxa"/>
          </w:tcPr>
          <w:p w14:paraId="2CFB5399" w14:textId="77777777"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14:paraId="40C2D911" w14:textId="77777777" w:rsidR="00436CB3" w:rsidRPr="00AA25CC" w:rsidRDefault="008E7294" w:rsidP="00AA25CC">
            <w:pPr>
              <w:rPr>
                <w:b/>
              </w:rPr>
            </w:pPr>
            <w:r w:rsidRPr="00AA25CC">
              <w:rPr>
                <w:b/>
              </w:rPr>
              <w:t>SMAK</w:t>
            </w:r>
            <w:r w:rsidR="00AA25CC" w:rsidRPr="00AA25CC">
              <w:rPr>
                <w:b/>
              </w:rPr>
              <w:t>207</w:t>
            </w:r>
          </w:p>
        </w:tc>
      </w:tr>
      <w:tr w:rsidR="009076EA" w14:paraId="2FD6A4B5" w14:textId="77777777" w:rsidTr="00FD0FB6">
        <w:trPr>
          <w:jc w:val="center"/>
        </w:trPr>
        <w:tc>
          <w:tcPr>
            <w:tcW w:w="2448" w:type="dxa"/>
          </w:tcPr>
          <w:p w14:paraId="531798D5" w14:textId="77777777"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14:paraId="4B4EF9EC" w14:textId="01448B49" w:rsidR="009076EA" w:rsidRPr="00AA25CC" w:rsidRDefault="00AA25CC" w:rsidP="00AA25CC">
            <w:pPr>
              <w:rPr>
                <w:b/>
              </w:rPr>
            </w:pPr>
            <w:r w:rsidRPr="00AA25CC">
              <w:rPr>
                <w:b/>
              </w:rPr>
              <w:t>Készségfejlesztés</w:t>
            </w:r>
            <w:r w:rsidR="007C6D0E">
              <w:rPr>
                <w:b/>
              </w:rPr>
              <w:t xml:space="preserve"> 1.</w:t>
            </w:r>
          </w:p>
        </w:tc>
      </w:tr>
      <w:tr w:rsidR="009076EA" w14:paraId="14DD8276" w14:textId="77777777" w:rsidTr="00FD0FB6">
        <w:trPr>
          <w:jc w:val="center"/>
        </w:trPr>
        <w:tc>
          <w:tcPr>
            <w:tcW w:w="2448" w:type="dxa"/>
          </w:tcPr>
          <w:p w14:paraId="587982A7" w14:textId="77777777"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14:paraId="430D8D2E" w14:textId="150EB87A" w:rsidR="004A0F85" w:rsidRPr="00AA25CC" w:rsidRDefault="00A17979" w:rsidP="00AA25CC">
            <w:pPr>
              <w:rPr>
                <w:b/>
              </w:rPr>
            </w:pPr>
            <w:r>
              <w:rPr>
                <w:b/>
              </w:rPr>
              <w:t>Vajda Zsolt</w:t>
            </w:r>
          </w:p>
        </w:tc>
        <w:tc>
          <w:tcPr>
            <w:tcW w:w="1628" w:type="dxa"/>
          </w:tcPr>
          <w:p w14:paraId="79EE01F6" w14:textId="77777777" w:rsidR="009076EA" w:rsidRPr="00AA25CC" w:rsidRDefault="009076EA" w:rsidP="00AA25CC">
            <w:pPr>
              <w:rPr>
                <w:sz w:val="20"/>
                <w:szCs w:val="20"/>
              </w:rPr>
            </w:pPr>
            <w:r w:rsidRPr="00AA25CC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14:paraId="3ACE3BEB" w14:textId="70C7D4C4" w:rsidR="009076EA" w:rsidRPr="00AA25CC" w:rsidRDefault="004A0F85" w:rsidP="00AA25CC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9076EA" w14:paraId="4058F1DB" w14:textId="77777777" w:rsidTr="00FD0FB6">
        <w:trPr>
          <w:jc w:val="center"/>
        </w:trPr>
        <w:tc>
          <w:tcPr>
            <w:tcW w:w="2448" w:type="dxa"/>
          </w:tcPr>
          <w:p w14:paraId="10E2A56A" w14:textId="77777777"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14:paraId="61F07DFE" w14:textId="77777777" w:rsidR="009076EA" w:rsidRPr="00AA25CC" w:rsidRDefault="00F45649" w:rsidP="00AA25CC">
            <w:pPr>
              <w:rPr>
                <w:b/>
              </w:rPr>
            </w:pPr>
            <w:r w:rsidRPr="00AA25CC">
              <w:rPr>
                <w:b/>
              </w:rPr>
              <w:t>nappali tagozaton 30 tanóra/ félév</w:t>
            </w:r>
          </w:p>
          <w:p w14:paraId="621E52BC" w14:textId="77777777" w:rsidR="00AF3205" w:rsidRPr="00AA25CC" w:rsidRDefault="00F45649" w:rsidP="00AA25CC">
            <w:pPr>
              <w:rPr>
                <w:b/>
              </w:rPr>
            </w:pPr>
            <w:r w:rsidRPr="00AA25CC">
              <w:rPr>
                <w:b/>
              </w:rPr>
              <w:t>levelező tagozaton 16</w:t>
            </w:r>
            <w:r w:rsidR="00AF3205" w:rsidRPr="00AA25CC">
              <w:rPr>
                <w:b/>
              </w:rPr>
              <w:t xml:space="preserve"> tanóra/félév</w:t>
            </w:r>
          </w:p>
        </w:tc>
      </w:tr>
      <w:tr w:rsidR="009076EA" w14:paraId="77829F87" w14:textId="77777777" w:rsidTr="00FD0FB6">
        <w:trPr>
          <w:jc w:val="center"/>
        </w:trPr>
        <w:tc>
          <w:tcPr>
            <w:tcW w:w="2448" w:type="dxa"/>
          </w:tcPr>
          <w:p w14:paraId="2F432631" w14:textId="77777777"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14:paraId="3E1CF227" w14:textId="70E56C3C" w:rsidR="009076EA" w:rsidRPr="00AA25CC" w:rsidRDefault="00FD0FB6" w:rsidP="00AA25CC">
            <w:pPr>
              <w:rPr>
                <w:b/>
              </w:rPr>
            </w:pPr>
            <w:r>
              <w:rPr>
                <w:b/>
              </w:rPr>
              <w:t>tréning</w:t>
            </w:r>
          </w:p>
        </w:tc>
      </w:tr>
      <w:tr w:rsidR="00AF3205" w14:paraId="7E477109" w14:textId="77777777" w:rsidTr="00FD0FB6">
        <w:trPr>
          <w:jc w:val="center"/>
        </w:trPr>
        <w:tc>
          <w:tcPr>
            <w:tcW w:w="2448" w:type="dxa"/>
          </w:tcPr>
          <w:p w14:paraId="692EE451" w14:textId="77777777"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14:paraId="46F9F561" w14:textId="77777777" w:rsidR="00AF3205" w:rsidRPr="00AA25CC" w:rsidRDefault="008E7294" w:rsidP="00AA25CC">
            <w:pPr>
              <w:rPr>
                <w:b/>
              </w:rPr>
            </w:pPr>
            <w:r w:rsidRPr="00AA25CC">
              <w:rPr>
                <w:b/>
              </w:rPr>
              <w:t>tavaszi</w:t>
            </w:r>
            <w:r w:rsidR="00AF3205" w:rsidRPr="00AA25CC">
              <w:rPr>
                <w:b/>
              </w:rPr>
              <w:t xml:space="preserve"> félév </w:t>
            </w:r>
          </w:p>
        </w:tc>
      </w:tr>
      <w:tr w:rsidR="00AF3205" w14:paraId="3AD2E2F1" w14:textId="77777777" w:rsidTr="00FD0FB6">
        <w:trPr>
          <w:jc w:val="center"/>
        </w:trPr>
        <w:tc>
          <w:tcPr>
            <w:tcW w:w="2448" w:type="dxa"/>
          </w:tcPr>
          <w:p w14:paraId="15C86E91" w14:textId="77777777"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14:paraId="454673BD" w14:textId="77777777" w:rsidR="00AF3205" w:rsidRPr="00AA25CC" w:rsidRDefault="00AA25CC" w:rsidP="00AA25CC">
            <w:pPr>
              <w:rPr>
                <w:b/>
              </w:rPr>
            </w:pPr>
            <w:r w:rsidRPr="00AA25CC">
              <w:rPr>
                <w:b/>
              </w:rPr>
              <w:t>2</w:t>
            </w:r>
            <w:r w:rsidR="00F45649" w:rsidRPr="00AA25CC">
              <w:rPr>
                <w:b/>
              </w:rPr>
              <w:t xml:space="preserve"> </w:t>
            </w:r>
            <w:r w:rsidR="00231E04" w:rsidRPr="00AA25CC">
              <w:rPr>
                <w:b/>
              </w:rPr>
              <w:t>kredit</w:t>
            </w:r>
          </w:p>
        </w:tc>
      </w:tr>
      <w:tr w:rsidR="0023080D" w14:paraId="77BDF07E" w14:textId="77777777" w:rsidTr="00FD0FB6">
        <w:trPr>
          <w:jc w:val="center"/>
        </w:trPr>
        <w:tc>
          <w:tcPr>
            <w:tcW w:w="2448" w:type="dxa"/>
          </w:tcPr>
          <w:p w14:paraId="475903C1" w14:textId="77777777" w:rsidR="0023080D" w:rsidRDefault="0023080D">
            <w:r w:rsidRPr="00AA25CC">
              <w:t>A tantárgy célja</w:t>
            </w:r>
          </w:p>
        </w:tc>
        <w:tc>
          <w:tcPr>
            <w:tcW w:w="6762" w:type="dxa"/>
            <w:gridSpan w:val="3"/>
          </w:tcPr>
          <w:p w14:paraId="3CF1D28A" w14:textId="77777777" w:rsidR="00AA25CC" w:rsidRPr="00AA25CC" w:rsidRDefault="00AA25CC" w:rsidP="00AA25CC">
            <w:pPr>
              <w:jc w:val="both"/>
              <w:rPr>
                <w:b/>
              </w:rPr>
            </w:pPr>
            <w:r w:rsidRPr="00AA25CC">
              <w:rPr>
                <w:b/>
              </w:rPr>
              <w:t>A készségfejlesztő munka általános célkitűzése, hogy az oktatási folyamatban szakemberré váló szociális munkás személyiségében, identitásában és készségeiben a szakmai szerepével kapcsolatos elvárásoknak megfeleljen.</w:t>
            </w:r>
          </w:p>
          <w:p w14:paraId="2426C04A" w14:textId="77777777" w:rsidR="0023080D" w:rsidRPr="00AA25CC" w:rsidRDefault="00AA25CC" w:rsidP="00AA25CC">
            <w:pPr>
              <w:jc w:val="both"/>
              <w:rPr>
                <w:b/>
              </w:rPr>
            </w:pPr>
            <w:r w:rsidRPr="00AA25CC">
              <w:rPr>
                <w:b/>
              </w:rPr>
              <w:t xml:space="preserve">A készségfejlesztő kurzus alapelve az érésre és tapasztalati, saját-élményű tanulásra egyaránt épülő fokozatos fejlődés elérése, amelyben a kiscsoportot, mint e fejlődés közegét és közvetítőjét alkalmazzuk. </w:t>
            </w:r>
          </w:p>
          <w:p w14:paraId="3E31A02F" w14:textId="39B9A9E6" w:rsidR="00AA25CC" w:rsidRPr="00AA25CC" w:rsidRDefault="00AA25CC" w:rsidP="00AA25CC">
            <w:pPr>
              <w:jc w:val="both"/>
              <w:rPr>
                <w:b/>
              </w:rPr>
            </w:pPr>
            <w:r w:rsidRPr="00AA25CC">
              <w:rPr>
                <w:b/>
              </w:rPr>
              <w:t>Célkitűzés</w:t>
            </w:r>
            <w:r w:rsidR="001935A2">
              <w:rPr>
                <w:b/>
              </w:rPr>
              <w:t>:</w:t>
            </w:r>
          </w:p>
          <w:p w14:paraId="39DD3EC5" w14:textId="22B7B3EC" w:rsidR="00AA25CC" w:rsidRPr="00B927EA" w:rsidRDefault="00AA25CC" w:rsidP="001935A2">
            <w:pPr>
              <w:jc w:val="both"/>
              <w:outlineLvl w:val="0"/>
              <w:rPr>
                <w:b/>
              </w:rPr>
            </w:pPr>
            <w:r w:rsidRPr="00B927EA">
              <w:rPr>
                <w:b/>
              </w:rPr>
              <w:t>A szakmai motiváció és identitás erősítése, az egyéni kommunikációs stílus tudatosítása, fejlesztése a szociális munka szerepkövetelményeinek megfelelően.</w:t>
            </w:r>
          </w:p>
        </w:tc>
      </w:tr>
      <w:tr w:rsidR="004C3A8B" w14:paraId="64F81461" w14:textId="77777777" w:rsidTr="00FD0FB6">
        <w:trPr>
          <w:jc w:val="center"/>
        </w:trPr>
        <w:tc>
          <w:tcPr>
            <w:tcW w:w="2448" w:type="dxa"/>
          </w:tcPr>
          <w:p w14:paraId="4CC00550" w14:textId="77777777" w:rsidR="004C3A8B" w:rsidRPr="00E865C3" w:rsidRDefault="004C3A8B">
            <w:pPr>
              <w:rPr>
                <w:sz w:val="20"/>
                <w:szCs w:val="20"/>
              </w:rPr>
            </w:pPr>
            <w:r w:rsidRPr="00AA25CC">
              <w:rPr>
                <w:sz w:val="20"/>
                <w:szCs w:val="20"/>
              </w:rPr>
              <w:t>Szükséges előtanulmányok</w:t>
            </w:r>
            <w:r w:rsidR="00D23A7D" w:rsidRPr="00AA25CC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14:paraId="7D98AB7F" w14:textId="77777777" w:rsidR="004C3A8B" w:rsidRPr="00AA25CC" w:rsidRDefault="00AA25CC" w:rsidP="00AA25CC">
            <w:pPr>
              <w:rPr>
                <w:b/>
              </w:rPr>
            </w:pPr>
            <w:r w:rsidRPr="00AA25CC">
              <w:rPr>
                <w:b/>
              </w:rPr>
              <w:t>-</w:t>
            </w:r>
          </w:p>
        </w:tc>
      </w:tr>
      <w:tr w:rsidR="00D82471" w14:paraId="16054098" w14:textId="77777777" w:rsidTr="00386D10">
        <w:trPr>
          <w:jc w:val="center"/>
        </w:trPr>
        <w:tc>
          <w:tcPr>
            <w:tcW w:w="2448" w:type="dxa"/>
            <w:vAlign w:val="center"/>
          </w:tcPr>
          <w:p w14:paraId="5AD44E6F" w14:textId="46DD75FE" w:rsidR="00D82471" w:rsidRPr="00AA25CC" w:rsidRDefault="00D82471" w:rsidP="00D82471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14:paraId="783903BA" w14:textId="46D02EF7" w:rsidR="00983993" w:rsidRPr="007C6D0E" w:rsidRDefault="00983993" w:rsidP="006E1488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Ismeretek (tudás):</w:t>
            </w:r>
          </w:p>
          <w:p w14:paraId="55EBE780" w14:textId="2B9AAE5D" w:rsidR="00983993" w:rsidRPr="007C6D0E" w:rsidRDefault="00983993" w:rsidP="00983993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kommunikációs ismeretek</w:t>
            </w:r>
          </w:p>
          <w:p w14:paraId="76213103" w14:textId="77777777" w:rsidR="00983993" w:rsidRPr="007C6D0E" w:rsidRDefault="00983993" w:rsidP="00983993">
            <w:pPr>
              <w:tabs>
                <w:tab w:val="left" w:pos="317"/>
              </w:tabs>
              <w:suppressAutoHyphens/>
              <w:ind w:left="720"/>
              <w:rPr>
                <w:b/>
              </w:rPr>
            </w:pPr>
          </w:p>
          <w:p w14:paraId="36EB7C1D" w14:textId="139C8183" w:rsidR="00D82471" w:rsidRPr="007C6D0E" w:rsidRDefault="006E1488" w:rsidP="006E1488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Képességek</w:t>
            </w:r>
            <w:r w:rsidR="0009172F" w:rsidRPr="007C6D0E">
              <w:rPr>
                <w:b/>
              </w:rPr>
              <w:t>:</w:t>
            </w:r>
          </w:p>
          <w:p w14:paraId="34CEBF3F" w14:textId="2C698300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proofErr w:type="spellStart"/>
            <w:r w:rsidRPr="007C6D0E">
              <w:rPr>
                <w:b/>
              </w:rPr>
              <w:t>reflektivitás</w:t>
            </w:r>
            <w:proofErr w:type="spellEnd"/>
            <w:r w:rsidRPr="007C6D0E">
              <w:rPr>
                <w:b/>
              </w:rPr>
              <w:t xml:space="preserve">, </w:t>
            </w:r>
            <w:proofErr w:type="spellStart"/>
            <w:r w:rsidRPr="007C6D0E">
              <w:rPr>
                <w:b/>
              </w:rPr>
              <w:t>önreflektivitás</w:t>
            </w:r>
            <w:proofErr w:type="spellEnd"/>
          </w:p>
          <w:p w14:paraId="66D366F2" w14:textId="765D619A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kritikus szemlélet</w:t>
            </w:r>
          </w:p>
          <w:p w14:paraId="7776351F" w14:textId="7B0B9A21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tárgyszerű megközelítés</w:t>
            </w:r>
          </w:p>
          <w:p w14:paraId="0724E65E" w14:textId="4CE68BEC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 xml:space="preserve">nézőpontváltás, </w:t>
            </w:r>
            <w:proofErr w:type="spellStart"/>
            <w:r w:rsidRPr="007C6D0E">
              <w:rPr>
                <w:b/>
              </w:rPr>
              <w:t>többszempontú</w:t>
            </w:r>
            <w:proofErr w:type="spellEnd"/>
            <w:r w:rsidRPr="007C6D0E">
              <w:rPr>
                <w:b/>
              </w:rPr>
              <w:t xml:space="preserve"> megközelítés</w:t>
            </w:r>
          </w:p>
          <w:p w14:paraId="470BB221" w14:textId="73980F5A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fókusztartás</w:t>
            </w:r>
          </w:p>
          <w:p w14:paraId="2B91F0E0" w14:textId="25B8F893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konstruktivitás</w:t>
            </w:r>
          </w:p>
          <w:p w14:paraId="5621F7BC" w14:textId="77777777" w:rsidR="0009172F" w:rsidRPr="007C6D0E" w:rsidRDefault="0009172F" w:rsidP="0009172F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lényeglátás</w:t>
            </w:r>
          </w:p>
          <w:p w14:paraId="38AE4FA2" w14:textId="02F00564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megoldásfókuszú gondolkodás</w:t>
            </w:r>
          </w:p>
          <w:p w14:paraId="5C4C81F7" w14:textId="7E22BF10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</w:p>
          <w:p w14:paraId="1608BCF4" w14:textId="50B73D2A" w:rsidR="006E1488" w:rsidRPr="007C6D0E" w:rsidRDefault="006E1488" w:rsidP="006E1488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Készségek</w:t>
            </w:r>
            <w:r w:rsidR="0009172F" w:rsidRPr="007C6D0E">
              <w:rPr>
                <w:b/>
              </w:rPr>
              <w:t>:</w:t>
            </w:r>
          </w:p>
          <w:p w14:paraId="6F41EDC3" w14:textId="2213956E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önismereti</w:t>
            </w:r>
            <w:r w:rsidR="0009172F" w:rsidRPr="007C6D0E">
              <w:rPr>
                <w:b/>
              </w:rPr>
              <w:t xml:space="preserve"> készségek</w:t>
            </w:r>
          </w:p>
          <w:p w14:paraId="35CE08A1" w14:textId="3C26089F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kommunikációs</w:t>
            </w:r>
            <w:r w:rsidR="0009172F" w:rsidRPr="007C6D0E">
              <w:rPr>
                <w:b/>
              </w:rPr>
              <w:t xml:space="preserve"> készségek</w:t>
            </w:r>
          </w:p>
          <w:p w14:paraId="503CCC08" w14:textId="7B768C4F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empátiás</w:t>
            </w:r>
            <w:r w:rsidR="0009172F" w:rsidRPr="007C6D0E">
              <w:rPr>
                <w:b/>
              </w:rPr>
              <w:t xml:space="preserve"> készségek</w:t>
            </w:r>
          </w:p>
          <w:p w14:paraId="39F0C70C" w14:textId="6B2B8852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érzékenység</w:t>
            </w:r>
            <w:r w:rsidR="0009172F" w:rsidRPr="007C6D0E">
              <w:rPr>
                <w:b/>
              </w:rPr>
              <w:t xml:space="preserve"> készsége</w:t>
            </w:r>
          </w:p>
          <w:p w14:paraId="2C4E4880" w14:textId="5F7BFC3B" w:rsidR="006E1488" w:rsidRPr="007C6D0E" w:rsidRDefault="0009172F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 xml:space="preserve">rugalmas </w:t>
            </w:r>
            <w:proofErr w:type="spellStart"/>
            <w:r w:rsidRPr="007C6D0E">
              <w:rPr>
                <w:b/>
              </w:rPr>
              <w:t>problémamegközelítés</w:t>
            </w:r>
            <w:proofErr w:type="spellEnd"/>
          </w:p>
          <w:p w14:paraId="78479099" w14:textId="74BD6685" w:rsidR="006E1488" w:rsidRPr="007C6D0E" w:rsidRDefault="006E1488" w:rsidP="006E1488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etikai</w:t>
            </w:r>
            <w:r w:rsidR="0009172F" w:rsidRPr="007C6D0E">
              <w:rPr>
                <w:b/>
              </w:rPr>
              <w:t xml:space="preserve"> érzékenység készsége</w:t>
            </w:r>
          </w:p>
          <w:p w14:paraId="1DD1D5D6" w14:textId="667CD6A8" w:rsidR="006E1488" w:rsidRPr="007C6D0E" w:rsidRDefault="0009172F" w:rsidP="007C6D0E">
            <w:pPr>
              <w:tabs>
                <w:tab w:val="left" w:pos="317"/>
              </w:tabs>
              <w:suppressAutoHyphens/>
              <w:rPr>
                <w:b/>
              </w:rPr>
            </w:pPr>
            <w:r w:rsidRPr="007C6D0E">
              <w:rPr>
                <w:b/>
              </w:rPr>
              <w:t>kreatív problémamegoldás készsége</w:t>
            </w:r>
          </w:p>
        </w:tc>
      </w:tr>
      <w:tr w:rsidR="004C3A8B" w14:paraId="2422E97A" w14:textId="77777777" w:rsidTr="00FD0FB6">
        <w:trPr>
          <w:jc w:val="center"/>
        </w:trPr>
        <w:tc>
          <w:tcPr>
            <w:tcW w:w="2448" w:type="dxa"/>
          </w:tcPr>
          <w:p w14:paraId="1C32C726" w14:textId="77777777"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14:paraId="630EC496" w14:textId="77777777" w:rsidR="00AA25CC" w:rsidRPr="007C6D0E" w:rsidRDefault="00AA25CC" w:rsidP="00FD0FB6">
            <w:pPr>
              <w:numPr>
                <w:ilvl w:val="0"/>
                <w:numId w:val="4"/>
              </w:numPr>
              <w:ind w:left="207" w:hanging="207"/>
              <w:jc w:val="both"/>
              <w:outlineLvl w:val="0"/>
              <w:rPr>
                <w:b/>
              </w:rPr>
            </w:pPr>
            <w:r w:rsidRPr="007C6D0E">
              <w:rPr>
                <w:b/>
              </w:rPr>
              <w:t>Keretek ismertetése, szerződéskötés – csoportszabályok, találkozás, bizalmi légkör kialakítása, szocializáció a csoportmunkára</w:t>
            </w:r>
            <w:r w:rsidR="00256FCA" w:rsidRPr="007C6D0E">
              <w:rPr>
                <w:b/>
              </w:rPr>
              <w:t>.</w:t>
            </w:r>
          </w:p>
          <w:p w14:paraId="489888C8" w14:textId="77777777" w:rsidR="00AA25CC" w:rsidRPr="007C6D0E" w:rsidRDefault="00AA25CC" w:rsidP="00FD0FB6">
            <w:pPr>
              <w:numPr>
                <w:ilvl w:val="0"/>
                <w:numId w:val="4"/>
              </w:numPr>
              <w:ind w:left="207" w:hanging="207"/>
              <w:jc w:val="both"/>
              <w:outlineLvl w:val="0"/>
              <w:rPr>
                <w:b/>
              </w:rPr>
            </w:pPr>
            <w:r w:rsidRPr="007C6D0E">
              <w:rPr>
                <w:b/>
              </w:rPr>
              <w:t xml:space="preserve">Identitás, szakmai motiváció (személyes és szakmai motiváció </w:t>
            </w:r>
            <w:r w:rsidRPr="007C6D0E">
              <w:rPr>
                <w:b/>
              </w:rPr>
              <w:lastRenderedPageBreak/>
              <w:t>kapcsolódásának tudatosítása és mélyítése</w:t>
            </w:r>
            <w:r w:rsidR="00256FCA" w:rsidRPr="007C6D0E">
              <w:rPr>
                <w:b/>
              </w:rPr>
              <w:t>.</w:t>
            </w:r>
          </w:p>
          <w:p w14:paraId="1EC435C7" w14:textId="48A6550E" w:rsidR="00AA25CC" w:rsidRPr="007C6D0E" w:rsidRDefault="00AA25CC" w:rsidP="00FD0FB6">
            <w:pPr>
              <w:numPr>
                <w:ilvl w:val="0"/>
                <w:numId w:val="4"/>
              </w:numPr>
              <w:ind w:left="207" w:hanging="207"/>
              <w:jc w:val="both"/>
              <w:outlineLvl w:val="0"/>
              <w:rPr>
                <w:b/>
              </w:rPr>
            </w:pPr>
            <w:r w:rsidRPr="007C6D0E">
              <w:rPr>
                <w:b/>
              </w:rPr>
              <w:t>Saját kommunikációs stílus azonosítása (verbális, nonverbális kommunikáció, kulturális szignálok)</w:t>
            </w:r>
            <w:r w:rsidR="008A21C9" w:rsidRPr="007C6D0E">
              <w:rPr>
                <w:b/>
              </w:rPr>
              <w:t xml:space="preserve"> a személyes kommunikációs jellemzők</w:t>
            </w:r>
            <w:r w:rsidRPr="007C6D0E">
              <w:rPr>
                <w:b/>
              </w:rPr>
              <w:t xml:space="preserve"> </w:t>
            </w:r>
            <w:r w:rsidR="008A21C9" w:rsidRPr="007C6D0E">
              <w:rPr>
                <w:b/>
              </w:rPr>
              <w:t>beazonosítása, az erősségek és fejlesztendő területek feltérképezése. A</w:t>
            </w:r>
            <w:r w:rsidRPr="007C6D0E">
              <w:rPr>
                <w:b/>
              </w:rPr>
              <w:t xml:space="preserve"> viselkedéskultúra fejlesztése</w:t>
            </w:r>
            <w:r w:rsidR="00256FCA" w:rsidRPr="007C6D0E">
              <w:rPr>
                <w:b/>
              </w:rPr>
              <w:t>.</w:t>
            </w:r>
          </w:p>
          <w:p w14:paraId="684FD3F4" w14:textId="3019DC9E" w:rsidR="00AA25CC" w:rsidRPr="007C6D0E" w:rsidRDefault="00AA25CC" w:rsidP="00FD0FB6">
            <w:pPr>
              <w:numPr>
                <w:ilvl w:val="0"/>
                <w:numId w:val="4"/>
              </w:numPr>
              <w:ind w:left="207" w:hanging="207"/>
              <w:jc w:val="both"/>
              <w:outlineLvl w:val="0"/>
              <w:rPr>
                <w:b/>
              </w:rPr>
            </w:pPr>
            <w:r w:rsidRPr="007C6D0E">
              <w:rPr>
                <w:b/>
              </w:rPr>
              <w:t>Az egyéni szereprepertoárhoz kötődő kommunikáció elemzése és a folyamatos szakmai önvizsgálat, önreflexió megalapozása</w:t>
            </w:r>
            <w:r w:rsidR="00256FCA" w:rsidRPr="007C6D0E">
              <w:rPr>
                <w:b/>
              </w:rPr>
              <w:t>.</w:t>
            </w:r>
          </w:p>
          <w:p w14:paraId="6B316DC4" w14:textId="182C6971" w:rsidR="008A21C9" w:rsidRPr="007C6D0E" w:rsidRDefault="008A21C9" w:rsidP="00FD0FB6">
            <w:pPr>
              <w:numPr>
                <w:ilvl w:val="0"/>
                <w:numId w:val="4"/>
              </w:numPr>
              <w:ind w:left="207" w:hanging="207"/>
              <w:jc w:val="both"/>
              <w:outlineLvl w:val="0"/>
              <w:rPr>
                <w:b/>
              </w:rPr>
            </w:pPr>
            <w:r w:rsidRPr="007C6D0E">
              <w:rPr>
                <w:b/>
              </w:rPr>
              <w:t>Az empátia, mint fogalom és</w:t>
            </w:r>
            <w:r w:rsidR="00FD0FB6" w:rsidRPr="007C6D0E">
              <w:rPr>
                <w:b/>
              </w:rPr>
              <w:t>,</w:t>
            </w:r>
            <w:r w:rsidRPr="007C6D0E">
              <w:rPr>
                <w:b/>
              </w:rPr>
              <w:t xml:space="preserve"> mint cselekvés, szerepe a szakmai munkában, empátiás készségek fejlesztése</w:t>
            </w:r>
          </w:p>
          <w:p w14:paraId="3F7F67D7" w14:textId="3D32776A" w:rsidR="008A21C9" w:rsidRPr="007C6D0E" w:rsidRDefault="008A21C9" w:rsidP="00FD0FB6">
            <w:pPr>
              <w:numPr>
                <w:ilvl w:val="0"/>
                <w:numId w:val="4"/>
              </w:numPr>
              <w:ind w:left="207" w:hanging="207"/>
              <w:jc w:val="both"/>
              <w:outlineLvl w:val="0"/>
              <w:rPr>
                <w:b/>
              </w:rPr>
            </w:pPr>
            <w:r w:rsidRPr="007C6D0E">
              <w:rPr>
                <w:b/>
              </w:rPr>
              <w:t xml:space="preserve">A </w:t>
            </w:r>
            <w:proofErr w:type="spellStart"/>
            <w:r w:rsidRPr="007C6D0E">
              <w:rPr>
                <w:b/>
              </w:rPr>
              <w:t>többszempontú</w:t>
            </w:r>
            <w:proofErr w:type="spellEnd"/>
            <w:r w:rsidRPr="007C6D0E">
              <w:rPr>
                <w:b/>
              </w:rPr>
              <w:t xml:space="preserve"> megközel</w:t>
            </w:r>
            <w:r w:rsidR="00323AE4" w:rsidRPr="007C6D0E">
              <w:rPr>
                <w:b/>
              </w:rPr>
              <w:t>í</w:t>
            </w:r>
            <w:r w:rsidRPr="007C6D0E">
              <w:rPr>
                <w:b/>
              </w:rPr>
              <w:t>tés, a nézőpont és fókuszváltáshoz szükséges képességek és készségek elsajátításának megalapozása.</w:t>
            </w:r>
          </w:p>
          <w:p w14:paraId="59832E7A" w14:textId="2BFC6091" w:rsidR="00AA25CC" w:rsidRPr="007C6D0E" w:rsidRDefault="00AA25CC" w:rsidP="00FD0FB6">
            <w:pPr>
              <w:numPr>
                <w:ilvl w:val="0"/>
                <w:numId w:val="4"/>
              </w:numPr>
              <w:ind w:left="207" w:hanging="207"/>
              <w:jc w:val="both"/>
              <w:outlineLvl w:val="0"/>
              <w:rPr>
                <w:b/>
              </w:rPr>
            </w:pPr>
            <w:r w:rsidRPr="007C6D0E">
              <w:rPr>
                <w:b/>
              </w:rPr>
              <w:t xml:space="preserve">Az értékrend megnyilvánulásai a kommunikációban; az együttműködés lehetőségei és gátjai; a másik szempontjainak figyelembevétele; a </w:t>
            </w:r>
            <w:proofErr w:type="spellStart"/>
            <w:r w:rsidRPr="007C6D0E">
              <w:rPr>
                <w:b/>
              </w:rPr>
              <w:t>reflektivitás</w:t>
            </w:r>
            <w:proofErr w:type="spellEnd"/>
            <w:r w:rsidR="00323AE4" w:rsidRPr="007C6D0E">
              <w:rPr>
                <w:b/>
              </w:rPr>
              <w:t xml:space="preserve"> és </w:t>
            </w:r>
            <w:proofErr w:type="spellStart"/>
            <w:r w:rsidR="00323AE4" w:rsidRPr="007C6D0E">
              <w:rPr>
                <w:b/>
              </w:rPr>
              <w:t>önreflektivitás</w:t>
            </w:r>
            <w:proofErr w:type="spellEnd"/>
            <w:r w:rsidRPr="007C6D0E">
              <w:rPr>
                <w:b/>
              </w:rPr>
              <w:t xml:space="preserve"> fejlesztése</w:t>
            </w:r>
            <w:r w:rsidR="00256FCA" w:rsidRPr="007C6D0E">
              <w:rPr>
                <w:b/>
              </w:rPr>
              <w:t>.</w:t>
            </w:r>
          </w:p>
          <w:p w14:paraId="07DC2923" w14:textId="77777777" w:rsidR="008E7294" w:rsidRPr="007C6D0E" w:rsidRDefault="00256FCA" w:rsidP="00FD0FB6">
            <w:pPr>
              <w:numPr>
                <w:ilvl w:val="0"/>
                <w:numId w:val="4"/>
              </w:numPr>
              <w:ind w:left="207" w:hanging="207"/>
              <w:jc w:val="both"/>
              <w:outlineLvl w:val="0"/>
              <w:rPr>
                <w:b/>
              </w:rPr>
            </w:pPr>
            <w:r w:rsidRPr="007C6D0E">
              <w:rPr>
                <w:b/>
              </w:rPr>
              <w:t>C</w:t>
            </w:r>
            <w:r w:rsidR="00AA25CC" w:rsidRPr="007C6D0E">
              <w:rPr>
                <w:b/>
              </w:rPr>
              <w:t>soportzárás</w:t>
            </w:r>
            <w:r w:rsidRPr="007C6D0E">
              <w:rPr>
                <w:b/>
              </w:rPr>
              <w:t>.</w:t>
            </w:r>
          </w:p>
        </w:tc>
      </w:tr>
      <w:tr w:rsidR="004C3A8B" w14:paraId="11192909" w14:textId="77777777" w:rsidTr="00FD0FB6">
        <w:trPr>
          <w:jc w:val="center"/>
        </w:trPr>
        <w:tc>
          <w:tcPr>
            <w:tcW w:w="2448" w:type="dxa"/>
          </w:tcPr>
          <w:p w14:paraId="6A63A4EA" w14:textId="77777777" w:rsidR="004C3A8B" w:rsidRDefault="004C3A8B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14:paraId="0BBA9CAC" w14:textId="2EAB5CE2" w:rsidR="001935A2" w:rsidRPr="007C6D0E" w:rsidRDefault="00AA25CC" w:rsidP="00AA25CC">
            <w:pPr>
              <w:jc w:val="both"/>
              <w:rPr>
                <w:b/>
              </w:rPr>
            </w:pPr>
            <w:r w:rsidRPr="007C6D0E">
              <w:rPr>
                <w:b/>
              </w:rPr>
              <w:t>-</w:t>
            </w:r>
          </w:p>
        </w:tc>
      </w:tr>
      <w:tr w:rsidR="004C3A8B" w14:paraId="2A4E01B8" w14:textId="77777777" w:rsidTr="00FD0FB6">
        <w:trPr>
          <w:jc w:val="center"/>
        </w:trPr>
        <w:tc>
          <w:tcPr>
            <w:tcW w:w="2448" w:type="dxa"/>
          </w:tcPr>
          <w:p w14:paraId="0D47FABD" w14:textId="77777777" w:rsidR="004C3A8B" w:rsidRPr="00AA25CC" w:rsidRDefault="004C3A8B">
            <w:r w:rsidRPr="00AA25CC">
              <w:t>Ismeretek ellenőrzésének módja</w:t>
            </w:r>
          </w:p>
        </w:tc>
        <w:tc>
          <w:tcPr>
            <w:tcW w:w="6762" w:type="dxa"/>
            <w:gridSpan w:val="3"/>
          </w:tcPr>
          <w:p w14:paraId="1D6AEE8B" w14:textId="34C22316" w:rsidR="001935A2" w:rsidRPr="007C6D0E" w:rsidRDefault="00AA25CC" w:rsidP="00AA25CC">
            <w:pPr>
              <w:rPr>
                <w:b/>
              </w:rPr>
            </w:pPr>
            <w:r w:rsidRPr="007C6D0E">
              <w:rPr>
                <w:b/>
              </w:rPr>
              <w:t>gyakorlati jegy</w:t>
            </w:r>
          </w:p>
        </w:tc>
      </w:tr>
      <w:tr w:rsidR="00D23A7D" w14:paraId="6A39E66E" w14:textId="77777777" w:rsidTr="00FD0FB6">
        <w:trPr>
          <w:jc w:val="center"/>
        </w:trPr>
        <w:tc>
          <w:tcPr>
            <w:tcW w:w="2448" w:type="dxa"/>
          </w:tcPr>
          <w:p w14:paraId="0DA4C4AA" w14:textId="77777777"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14:paraId="051978EA" w14:textId="77777777" w:rsidR="00F45649" w:rsidRPr="007C6D0E" w:rsidRDefault="00D23A7D" w:rsidP="00AA25CC">
            <w:pPr>
              <w:rPr>
                <w:b/>
              </w:rPr>
            </w:pPr>
            <w:r w:rsidRPr="007C6D0E">
              <w:rPr>
                <w:b/>
              </w:rPr>
              <w:t xml:space="preserve">tanterem </w:t>
            </w:r>
          </w:p>
          <w:p w14:paraId="3D40639A" w14:textId="77777777" w:rsidR="00D23A7D" w:rsidRPr="007C6D0E" w:rsidRDefault="00D23A7D" w:rsidP="00AA25CC">
            <w:pPr>
              <w:rPr>
                <w:b/>
              </w:rPr>
            </w:pPr>
          </w:p>
        </w:tc>
      </w:tr>
    </w:tbl>
    <w:p w14:paraId="4A4A01D9" w14:textId="77777777" w:rsidR="004C37D9" w:rsidRDefault="004C37D9"/>
    <w:sectPr w:rsidR="004C37D9" w:rsidSect="007C6D0E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42F"/>
    <w:multiLevelType w:val="hybridMultilevel"/>
    <w:tmpl w:val="E08614D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2CA"/>
    <w:multiLevelType w:val="hybridMultilevel"/>
    <w:tmpl w:val="2C7610D0"/>
    <w:lvl w:ilvl="0" w:tplc="835ABB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3ECA"/>
    <w:multiLevelType w:val="hybridMultilevel"/>
    <w:tmpl w:val="32A67F10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283096"/>
    <w:multiLevelType w:val="hybridMultilevel"/>
    <w:tmpl w:val="5CD4AC2C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12A37"/>
    <w:multiLevelType w:val="hybridMultilevel"/>
    <w:tmpl w:val="6916EC4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95B1C"/>
    <w:multiLevelType w:val="hybridMultilevel"/>
    <w:tmpl w:val="24D41C82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696209B"/>
    <w:multiLevelType w:val="hybridMultilevel"/>
    <w:tmpl w:val="657A6FAA"/>
    <w:lvl w:ilvl="0" w:tplc="0162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712FD"/>
    <w:rsid w:val="0009172F"/>
    <w:rsid w:val="001935A2"/>
    <w:rsid w:val="0023080D"/>
    <w:rsid w:val="00231E04"/>
    <w:rsid w:val="00256FCA"/>
    <w:rsid w:val="002D15D7"/>
    <w:rsid w:val="00313D34"/>
    <w:rsid w:val="00323AE4"/>
    <w:rsid w:val="003275BD"/>
    <w:rsid w:val="003E6719"/>
    <w:rsid w:val="00436CB3"/>
    <w:rsid w:val="0044503E"/>
    <w:rsid w:val="004A0081"/>
    <w:rsid w:val="004A0F85"/>
    <w:rsid w:val="004C37D9"/>
    <w:rsid w:val="004C3A8B"/>
    <w:rsid w:val="005B518C"/>
    <w:rsid w:val="006253C1"/>
    <w:rsid w:val="00674368"/>
    <w:rsid w:val="006E1488"/>
    <w:rsid w:val="00720CB8"/>
    <w:rsid w:val="007926B6"/>
    <w:rsid w:val="007C6D0E"/>
    <w:rsid w:val="00840562"/>
    <w:rsid w:val="008A21C9"/>
    <w:rsid w:val="008E7294"/>
    <w:rsid w:val="009076EA"/>
    <w:rsid w:val="00983993"/>
    <w:rsid w:val="009A72A9"/>
    <w:rsid w:val="00A17979"/>
    <w:rsid w:val="00A6705B"/>
    <w:rsid w:val="00AA25CC"/>
    <w:rsid w:val="00AF3205"/>
    <w:rsid w:val="00B927EA"/>
    <w:rsid w:val="00D23A7D"/>
    <w:rsid w:val="00D82471"/>
    <w:rsid w:val="00E36CB8"/>
    <w:rsid w:val="00E66FE3"/>
    <w:rsid w:val="00E865C3"/>
    <w:rsid w:val="00F45649"/>
    <w:rsid w:val="00F53749"/>
    <w:rsid w:val="00FD0FB6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777EB"/>
  <w15:chartTrackingRefBased/>
  <w15:docId w15:val="{B6234DB1-7CAA-4B0B-9010-206BAD00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45649"/>
    <w:pPr>
      <w:pBdr>
        <w:bottom w:val="single" w:sz="6" w:space="1" w:color="auto"/>
      </w:pBdr>
      <w:jc w:val="center"/>
    </w:pPr>
    <w:rPr>
      <w:b/>
      <w:szCs w:val="20"/>
    </w:rPr>
  </w:style>
  <w:style w:type="character" w:customStyle="1" w:styleId="SzvegtrzsChar">
    <w:name w:val="Szövegtörzs Char"/>
    <w:link w:val="Szvegtrzs"/>
    <w:rsid w:val="00F45649"/>
    <w:rPr>
      <w:b/>
      <w:sz w:val="24"/>
    </w:rPr>
  </w:style>
  <w:style w:type="paragraph" w:styleId="Szvegtrzsbehzssal">
    <w:name w:val="Body Text Indent"/>
    <w:basedOn w:val="Norml"/>
    <w:link w:val="SzvegtrzsbehzssalChar"/>
    <w:rsid w:val="008E7294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link w:val="Szvegtrzsbehzssal"/>
    <w:rsid w:val="008E72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5A4B-E591-420B-B180-72501DDA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cp:lastModifiedBy>HP</cp:lastModifiedBy>
  <cp:revision>17</cp:revision>
  <dcterms:created xsi:type="dcterms:W3CDTF">2020-07-24T06:55:00Z</dcterms:created>
  <dcterms:modified xsi:type="dcterms:W3CDTF">2022-04-01T05:56:00Z</dcterms:modified>
</cp:coreProperties>
</file>