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01F80">
      <w:pPr>
        <w:framePr w:w="1637" w:h="1389" w:hRule="exact" w:hSpace="141" w:wrap="auto" w:vAnchor="text" w:hAnchor="page" w:x="872" w:y="174"/>
        <w:ind w:right="284"/>
      </w:pPr>
      <w:r>
        <w:br w:type="page"/>
      </w:r>
      <w:r w:rsidRPr="00F53749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401F80">
      <w:pPr>
        <w:ind w:right="284"/>
      </w:pPr>
    </w:p>
    <w:p w:rsidR="00840562" w:rsidRPr="00F53749" w:rsidRDefault="00840562" w:rsidP="00401F80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401F80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401F80"/>
    <w:p w:rsidR="00840562" w:rsidRDefault="00840562" w:rsidP="00401F80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9"/>
        <w:gridCol w:w="2672"/>
        <w:gridCol w:w="2510"/>
        <w:gridCol w:w="2113"/>
      </w:tblGrid>
      <w:tr w:rsidR="00274645" w:rsidTr="00401F80">
        <w:trPr>
          <w:jc w:val="center"/>
        </w:trPr>
        <w:tc>
          <w:tcPr>
            <w:tcW w:w="0" w:type="auto"/>
          </w:tcPr>
          <w:p w:rsidR="00436CB3" w:rsidRDefault="00436CB3" w:rsidP="00401F80">
            <w:r>
              <w:t>Tantárgy kódja</w:t>
            </w:r>
          </w:p>
        </w:tc>
        <w:tc>
          <w:tcPr>
            <w:tcW w:w="0" w:type="auto"/>
            <w:gridSpan w:val="3"/>
          </w:tcPr>
          <w:p w:rsidR="00436CB3" w:rsidRPr="000A27AB" w:rsidRDefault="00CB05B5" w:rsidP="00401F80">
            <w:pPr>
              <w:rPr>
                <w:b/>
              </w:rPr>
            </w:pPr>
            <w:r w:rsidRPr="000A27AB">
              <w:rPr>
                <w:b/>
              </w:rPr>
              <w:t>SMAV151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9076EA" w:rsidRDefault="009076EA" w:rsidP="00401F80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0" w:type="auto"/>
            <w:gridSpan w:val="3"/>
          </w:tcPr>
          <w:p w:rsidR="009076EA" w:rsidRPr="000A27AB" w:rsidRDefault="00CB05B5" w:rsidP="00401F80">
            <w:pPr>
              <w:rPr>
                <w:b/>
              </w:rPr>
            </w:pPr>
            <w:r w:rsidRPr="000A27AB">
              <w:rPr>
                <w:b/>
              </w:rPr>
              <w:t>Egészségügyi ismeretek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9076EA" w:rsidRDefault="009076EA" w:rsidP="00401F80">
            <w:r>
              <w:t>Tantárgy oktatójának neve</w:t>
            </w:r>
          </w:p>
        </w:tc>
        <w:tc>
          <w:tcPr>
            <w:tcW w:w="0" w:type="auto"/>
          </w:tcPr>
          <w:p w:rsidR="009076EA" w:rsidRPr="000A27AB" w:rsidRDefault="00CB05B5" w:rsidP="00401F80">
            <w:pPr>
              <w:rPr>
                <w:b/>
              </w:rPr>
            </w:pPr>
            <w:r w:rsidRPr="000A27AB">
              <w:rPr>
                <w:b/>
              </w:rPr>
              <w:t>Dr. Bartusné Szabó Eleonóra</w:t>
            </w:r>
          </w:p>
        </w:tc>
        <w:tc>
          <w:tcPr>
            <w:tcW w:w="0" w:type="auto"/>
          </w:tcPr>
          <w:p w:rsidR="009076EA" w:rsidRPr="000A27AB" w:rsidRDefault="009076EA" w:rsidP="00401F80">
            <w:pPr>
              <w:rPr>
                <w:sz w:val="20"/>
                <w:szCs w:val="20"/>
              </w:rPr>
            </w:pPr>
            <w:r w:rsidRPr="000A27AB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0" w:type="auto"/>
          </w:tcPr>
          <w:p w:rsidR="009076EA" w:rsidRPr="000A27AB" w:rsidRDefault="00CB05B5" w:rsidP="00401F80">
            <w:pPr>
              <w:rPr>
                <w:b/>
              </w:rPr>
            </w:pPr>
            <w:r w:rsidRPr="000A27AB">
              <w:rPr>
                <w:b/>
              </w:rPr>
              <w:t>óraadó szaktanár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9076EA" w:rsidRDefault="00AF3205" w:rsidP="00401F80">
            <w:r>
              <w:t>Tantárgy óraszáma</w:t>
            </w:r>
          </w:p>
        </w:tc>
        <w:tc>
          <w:tcPr>
            <w:tcW w:w="0" w:type="auto"/>
            <w:gridSpan w:val="3"/>
          </w:tcPr>
          <w:p w:rsidR="009076EA" w:rsidRPr="000A27AB" w:rsidRDefault="00AF3205" w:rsidP="00401F80">
            <w:pPr>
              <w:rPr>
                <w:b/>
              </w:rPr>
            </w:pPr>
            <w:r w:rsidRPr="000A27AB">
              <w:rPr>
                <w:b/>
              </w:rPr>
              <w:t>napp</w:t>
            </w:r>
            <w:r w:rsidR="006B62BF">
              <w:rPr>
                <w:b/>
              </w:rPr>
              <w:t xml:space="preserve">ali tagozaton </w:t>
            </w:r>
            <w:r w:rsidR="00CB05B5" w:rsidRPr="000A27AB">
              <w:rPr>
                <w:b/>
              </w:rPr>
              <w:t>2</w:t>
            </w:r>
            <w:r w:rsidR="006B62BF">
              <w:rPr>
                <w:b/>
              </w:rPr>
              <w:t xml:space="preserve"> </w:t>
            </w:r>
            <w:r w:rsidRPr="000A27AB">
              <w:rPr>
                <w:b/>
              </w:rPr>
              <w:t>tanóra/ hét</w:t>
            </w:r>
          </w:p>
          <w:p w:rsidR="00AF3205" w:rsidRPr="000A27AB" w:rsidRDefault="006B62BF" w:rsidP="00401F80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CB05B5" w:rsidRPr="000A27AB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AF3205" w:rsidRPr="000A27AB">
              <w:rPr>
                <w:b/>
              </w:rPr>
              <w:t>tanóra/félév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9076EA" w:rsidRDefault="00AF3205" w:rsidP="00401F80">
            <w:r>
              <w:t>Tanóra típusa</w:t>
            </w:r>
          </w:p>
        </w:tc>
        <w:tc>
          <w:tcPr>
            <w:tcW w:w="0" w:type="auto"/>
            <w:gridSpan w:val="3"/>
          </w:tcPr>
          <w:p w:rsidR="009076EA" w:rsidRPr="000A27AB" w:rsidRDefault="00CB05B5" w:rsidP="00401F80">
            <w:r w:rsidRPr="000A27AB">
              <w:rPr>
                <w:b/>
              </w:rPr>
              <w:t>előadás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AF3205" w:rsidRDefault="00AF3205" w:rsidP="00401F80">
            <w:r>
              <w:t>Meghirdetési időszak</w:t>
            </w:r>
          </w:p>
        </w:tc>
        <w:tc>
          <w:tcPr>
            <w:tcW w:w="0" w:type="auto"/>
            <w:gridSpan w:val="3"/>
          </w:tcPr>
          <w:p w:rsidR="00AF3205" w:rsidRPr="000A27AB" w:rsidRDefault="00AF3205" w:rsidP="00401F80">
            <w:pPr>
              <w:rPr>
                <w:b/>
              </w:rPr>
            </w:pPr>
            <w:r w:rsidRPr="000A27AB">
              <w:rPr>
                <w:b/>
              </w:rPr>
              <w:t xml:space="preserve">őszi félév 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AF3205" w:rsidRDefault="0023080D" w:rsidP="00401F80">
            <w:r>
              <w:t>Kreditszám</w:t>
            </w:r>
          </w:p>
        </w:tc>
        <w:tc>
          <w:tcPr>
            <w:tcW w:w="0" w:type="auto"/>
            <w:gridSpan w:val="3"/>
          </w:tcPr>
          <w:p w:rsidR="00AF3205" w:rsidRPr="000A27AB" w:rsidRDefault="000A27AB" w:rsidP="00401F80">
            <w:r>
              <w:rPr>
                <w:b/>
              </w:rPr>
              <w:t xml:space="preserve"> 3 </w:t>
            </w:r>
            <w:r w:rsidR="0023080D" w:rsidRPr="000A27AB">
              <w:rPr>
                <w:b/>
              </w:rPr>
              <w:t xml:space="preserve">kredit 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23080D" w:rsidRDefault="0023080D" w:rsidP="00401F80">
            <w:r>
              <w:t>A tantárgy célja</w:t>
            </w:r>
          </w:p>
        </w:tc>
        <w:tc>
          <w:tcPr>
            <w:tcW w:w="0" w:type="auto"/>
            <w:gridSpan w:val="3"/>
          </w:tcPr>
          <w:p w:rsidR="0023080D" w:rsidRPr="00401F80" w:rsidRDefault="0005048A" w:rsidP="00401F80">
            <w:pPr>
              <w:jc w:val="both"/>
            </w:pPr>
            <w:r w:rsidRPr="00401F80">
              <w:t>Az elmúlt néhány évtizedben végbement tudományos és technikai fejlődés, forradalmasította az egészségügyet és a betegek ellátását. Minden területen érezteti a hatását a tudásanyag óriási és gyors növekedése, ami szükségessé teszi a szociális szakemberek magas</w:t>
            </w:r>
            <w:r w:rsidR="00C041D2" w:rsidRPr="00401F80">
              <w:t xml:space="preserve"> </w:t>
            </w:r>
            <w:r w:rsidRPr="00401F80">
              <w:t>szintű ismeretei</w:t>
            </w:r>
            <w:r w:rsidR="00C041D2" w:rsidRPr="00401F80">
              <w:t xml:space="preserve">t az egészségügy területén is. </w:t>
            </w:r>
            <w:r w:rsidRPr="00401F80">
              <w:t xml:space="preserve"> </w:t>
            </w:r>
            <w:r w:rsidR="00B26380" w:rsidRPr="00401F80">
              <w:t>A szociális munka szak hallgatói meglévő biológiai ismereteiket kibővíthetik az emberi test részletesebb tanulmányozásával. Az egyes szervrendszerek</w:t>
            </w:r>
            <w:r w:rsidRPr="00401F80">
              <w:t xml:space="preserve"> megismerése az anatómia-élettan tudományán </w:t>
            </w:r>
            <w:r w:rsidR="006B62BF" w:rsidRPr="00401F80">
              <w:t>keresztül, a szervrendszerekhez</w:t>
            </w:r>
            <w:r w:rsidR="00B26380" w:rsidRPr="00401F80">
              <w:t xml:space="preserve"> tartozó leggyakoribb betegségek ismerete a klinikai tárgyak segítségével valósul meg. A betegségeket kóroktan, kórlefolyás, tünetek, diagnosztika és terápiás lehetőségek tekintetében vizsgáljuk. Megismerked</w:t>
            </w:r>
            <w:r w:rsidRPr="00401F80">
              <w:t>nek</w:t>
            </w:r>
            <w:r w:rsidR="006B62BF" w:rsidRPr="00401F80">
              <w:t xml:space="preserve"> a szövődményekkel és a re</w:t>
            </w:r>
            <w:r w:rsidR="00B26380" w:rsidRPr="00401F80">
              <w:t>habilitációs lehetőségekkel.</w:t>
            </w:r>
          </w:p>
          <w:p w:rsidR="0023080D" w:rsidRPr="00401F80" w:rsidRDefault="00B26380" w:rsidP="00401F80">
            <w:pPr>
              <w:jc w:val="both"/>
            </w:pPr>
            <w:r w:rsidRPr="00401F80">
              <w:t xml:space="preserve">A leendő szociális szakemberek, mindennapos munkájuk során számtalan esetben találkoznak olyan gondozottakkal, </w:t>
            </w:r>
            <w:r w:rsidR="0005048A" w:rsidRPr="00401F80">
              <w:t xml:space="preserve">akik ellátása tájékozottságot, megfelelő egészségügyi ismereteket kíván meg. </w:t>
            </w:r>
            <w:r w:rsidR="00C041D2" w:rsidRPr="00401F80">
              <w:t>E</w:t>
            </w:r>
            <w:r w:rsidR="006B62BF" w:rsidRPr="00401F80">
              <w:t>h</w:t>
            </w:r>
            <w:r w:rsidR="00C041D2" w:rsidRPr="00401F80">
              <w:t>hez kíván segítséget nyújtani számukra az egészségügyi ismeretek tantárgy.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4C3A8B" w:rsidRPr="00E865C3" w:rsidRDefault="004C3A8B" w:rsidP="00401F80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0" w:type="auto"/>
            <w:gridSpan w:val="3"/>
          </w:tcPr>
          <w:p w:rsidR="004C3A8B" w:rsidRPr="00401F80" w:rsidRDefault="00CB05B5" w:rsidP="00401F80">
            <w:pPr>
              <w:jc w:val="both"/>
            </w:pPr>
            <w:r w:rsidRPr="00401F80">
              <w:t>A hallgatók jól hasznosíthatják középiskolai biológiai tanulmányaikat az embertani részből.</w:t>
            </w:r>
          </w:p>
        </w:tc>
      </w:tr>
      <w:tr w:rsidR="0015648D" w:rsidTr="00401F80">
        <w:trPr>
          <w:jc w:val="center"/>
        </w:trPr>
        <w:tc>
          <w:tcPr>
            <w:tcW w:w="0" w:type="auto"/>
          </w:tcPr>
          <w:p w:rsidR="0015648D" w:rsidRPr="00E865C3" w:rsidRDefault="0015648D" w:rsidP="00401F80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0" w:type="auto"/>
            <w:gridSpan w:val="3"/>
          </w:tcPr>
          <w:p w:rsidR="0015648D" w:rsidRDefault="0015648D" w:rsidP="00401F8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tudás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és tudja a szakmai területéhez kapcsolódó egészségügyi tudományok fogalomkészletét: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és értelmezi az emberi szükségleteket.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és értelmezi az ember és környezete kapcsolatát az egészséges életmód elemeit és fontosságát.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és érti a szociális munka szerepét, lényegét, funkcióit, komplexitását, interdiszciplináris jellegét, kapcsolatrendszerét.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és átlátja a szociális és egészségügyi szervezetek működését, és azokban a szociális szakemberek szerepét, tevékenységének formáit, lehetőségeit.</w:t>
            </w:r>
          </w:p>
          <w:p w:rsidR="0015648D" w:rsidRDefault="0015648D" w:rsidP="00401F80">
            <w:pPr>
              <w:numPr>
                <w:ilvl w:val="0"/>
                <w:numId w:val="4"/>
              </w:numPr>
              <w:ind w:left="276" w:hanging="283"/>
            </w:pPr>
            <w:r>
              <w:t>Ismeri más segítő szakmák kompetenciaköreit, felkészült a gyakorlat során felmerülő problémák felismerésére és az egészségügyi szakemberekkel való együttműködésére.</w:t>
            </w:r>
          </w:p>
          <w:p w:rsidR="0015648D" w:rsidRDefault="0015648D" w:rsidP="00401F8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képességei</w:t>
            </w:r>
          </w:p>
          <w:p w:rsidR="0015648D" w:rsidRDefault="0015648D" w:rsidP="00401F80">
            <w:pPr>
              <w:numPr>
                <w:ilvl w:val="0"/>
                <w:numId w:val="5"/>
              </w:numPr>
              <w:ind w:left="418" w:hanging="443"/>
            </w:pPr>
            <w:r>
              <w:t>Képes az emberi szükségletek felmérésére, azok kielégítésére.</w:t>
            </w:r>
          </w:p>
          <w:p w:rsidR="0015648D" w:rsidRDefault="0015648D" w:rsidP="00401F80">
            <w:pPr>
              <w:numPr>
                <w:ilvl w:val="0"/>
                <w:numId w:val="5"/>
              </w:numPr>
              <w:ind w:left="418" w:hanging="443"/>
            </w:pPr>
            <w:r>
              <w:t>Képes az egyén és társadalom egészségügyi problémáinak felismerésére és a gyógyítás (</w:t>
            </w:r>
            <w:proofErr w:type="spellStart"/>
            <w:r>
              <w:t>therápia</w:t>
            </w:r>
            <w:proofErr w:type="spellEnd"/>
            <w:r>
              <w:t>) elősegítésére.</w:t>
            </w:r>
          </w:p>
          <w:p w:rsidR="0015648D" w:rsidRDefault="0015648D" w:rsidP="00401F80">
            <w:pPr>
              <w:numPr>
                <w:ilvl w:val="0"/>
                <w:numId w:val="5"/>
              </w:numPr>
              <w:ind w:left="418" w:hanging="443"/>
            </w:pPr>
            <w:r>
              <w:t>Felkészült a szakmai csapatmunkára, a társszakmák szakembereivel.</w:t>
            </w:r>
          </w:p>
          <w:p w:rsidR="0015648D" w:rsidRDefault="0015648D" w:rsidP="00401F8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attitűdje</w:t>
            </w:r>
          </w:p>
          <w:p w:rsidR="0015648D" w:rsidRDefault="0015648D" w:rsidP="00401F80">
            <w:pPr>
              <w:numPr>
                <w:ilvl w:val="0"/>
                <w:numId w:val="6"/>
              </w:numPr>
              <w:ind w:left="418" w:hanging="425"/>
            </w:pPr>
            <w:r>
              <w:t>Érzékeny és nyitott a társadalom, szociális és egészségügyi problémákra.</w:t>
            </w:r>
          </w:p>
          <w:p w:rsidR="0015648D" w:rsidRDefault="0015648D" w:rsidP="00401F80">
            <w:pPr>
              <w:numPr>
                <w:ilvl w:val="0"/>
                <w:numId w:val="6"/>
              </w:numPr>
              <w:ind w:left="418" w:hanging="425"/>
            </w:pPr>
            <w:r>
              <w:t>Nyitott az emberek megismerésére, empátiával viszonyul az egyénekhez, csoportokhoz és közösségekhez.</w:t>
            </w:r>
          </w:p>
          <w:p w:rsidR="0015648D" w:rsidRDefault="0015648D" w:rsidP="00401F80">
            <w:pPr>
              <w:numPr>
                <w:ilvl w:val="0"/>
                <w:numId w:val="6"/>
              </w:numPr>
              <w:ind w:left="418" w:hanging="425"/>
            </w:pPr>
            <w:r>
              <w:t>Nyitott az új módszerekre, gyakorlati eredmények megismerésére, alkalmazására.</w:t>
            </w:r>
          </w:p>
          <w:p w:rsidR="0015648D" w:rsidRDefault="0015648D" w:rsidP="00401F80">
            <w:pPr>
              <w:numPr>
                <w:ilvl w:val="0"/>
                <w:numId w:val="6"/>
              </w:numPr>
              <w:ind w:left="418" w:hanging="425"/>
            </w:pPr>
            <w:r>
              <w:t>Elfogadja és a gyakorlatban is megvalósítja az egészség megőrző szemléletet és életvitelt.</w:t>
            </w:r>
          </w:p>
          <w:p w:rsidR="0015648D" w:rsidRDefault="0015648D" w:rsidP="00401F8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autonómiája és </w:t>
            </w:r>
            <w:proofErr w:type="gramStart"/>
            <w:r>
              <w:rPr>
                <w:rFonts w:ascii="Times New Roman" w:hAnsi="Times New Roman"/>
                <w:b/>
              </w:rPr>
              <w:t>felelősége</w:t>
            </w:r>
            <w:proofErr w:type="gramEnd"/>
          </w:p>
          <w:p w:rsidR="0015648D" w:rsidRDefault="0015648D" w:rsidP="00401F80">
            <w:pPr>
              <w:numPr>
                <w:ilvl w:val="0"/>
                <w:numId w:val="7"/>
              </w:numPr>
              <w:ind w:left="418" w:hanging="418"/>
            </w:pPr>
            <w:r>
              <w:t xml:space="preserve">Munkáját minden körülmények között </w:t>
            </w:r>
            <w:proofErr w:type="gramStart"/>
            <w:r>
              <w:t>felelőséggel</w:t>
            </w:r>
            <w:proofErr w:type="gramEnd"/>
            <w:r>
              <w:t xml:space="preserve"> végzi.</w:t>
            </w:r>
          </w:p>
          <w:p w:rsidR="0015648D" w:rsidRDefault="0015648D" w:rsidP="00401F80">
            <w:pPr>
              <w:numPr>
                <w:ilvl w:val="0"/>
                <w:numId w:val="7"/>
              </w:numPr>
              <w:ind w:left="418" w:hanging="418"/>
            </w:pPr>
            <w:r>
              <w:t>Autonóm módon képes szerepét felismerni a csapatmunkában.</w:t>
            </w:r>
          </w:p>
          <w:p w:rsidR="0015648D" w:rsidRDefault="0015648D" w:rsidP="00401F80">
            <w:pPr>
              <w:numPr>
                <w:ilvl w:val="0"/>
                <w:numId w:val="7"/>
              </w:numPr>
              <w:ind w:left="418" w:hanging="418"/>
            </w:pPr>
            <w:proofErr w:type="gramStart"/>
            <w:r>
              <w:t>Felelőséget</w:t>
            </w:r>
            <w:proofErr w:type="gramEnd"/>
            <w:r>
              <w:t xml:space="preserve"> vállal a rábízott információkért, megtartja az orvosi titoktartási kötelezettséget.</w:t>
            </w:r>
          </w:p>
          <w:p w:rsidR="0015648D" w:rsidRDefault="0015648D" w:rsidP="00401F80">
            <w:pPr>
              <w:numPr>
                <w:ilvl w:val="0"/>
                <w:numId w:val="7"/>
              </w:numPr>
              <w:ind w:left="418" w:hanging="418"/>
            </w:pPr>
            <w:r>
              <w:t xml:space="preserve">Kommunikációjáért mindenkor </w:t>
            </w:r>
            <w:proofErr w:type="gramStart"/>
            <w:r>
              <w:t>felelőséget</w:t>
            </w:r>
            <w:proofErr w:type="gramEnd"/>
            <w:r>
              <w:t xml:space="preserve"> vállal.</w:t>
            </w:r>
          </w:p>
          <w:p w:rsidR="0015648D" w:rsidRDefault="0015648D" w:rsidP="00401F80">
            <w:pPr>
              <w:numPr>
                <w:ilvl w:val="0"/>
                <w:numId w:val="7"/>
              </w:numPr>
              <w:ind w:left="418" w:hanging="418"/>
            </w:pPr>
            <w:r>
              <w:t>Munkája során folyamatosan részt vesz szakmai képzéseken, továbbképzéseken.</w:t>
            </w:r>
          </w:p>
          <w:p w:rsidR="0015648D" w:rsidRPr="00401F80" w:rsidRDefault="0015648D" w:rsidP="00401F80">
            <w:pPr>
              <w:numPr>
                <w:ilvl w:val="0"/>
                <w:numId w:val="7"/>
              </w:numPr>
              <w:ind w:left="418" w:hanging="418"/>
            </w:pPr>
            <w:r>
              <w:t xml:space="preserve">Tevékenységét kritikai gondolkodás és </w:t>
            </w:r>
            <w:proofErr w:type="spellStart"/>
            <w:r>
              <w:t>felelőségteljes</w:t>
            </w:r>
            <w:proofErr w:type="spellEnd"/>
            <w:r>
              <w:t xml:space="preserve"> munkavégzés jellemzi.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4C3A8B" w:rsidRDefault="004C3A8B" w:rsidP="00401F80">
            <w:r>
              <w:lastRenderedPageBreak/>
              <w:t>Tantárgyi leírás</w:t>
            </w:r>
          </w:p>
        </w:tc>
        <w:tc>
          <w:tcPr>
            <w:tcW w:w="0" w:type="auto"/>
            <w:gridSpan w:val="3"/>
          </w:tcPr>
          <w:p w:rsidR="004C3A8B" w:rsidRPr="00037F8C" w:rsidRDefault="00CB05B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Az egészségügyi ismeretek tantárgy fogalma, célja, ezen belül az Emberi test és a Klinikai ismeretek tantárgyak fogalma, helye a tudományok rendszerében és</w:t>
            </w:r>
            <w:r w:rsidR="009F4D77" w:rsidRPr="00037F8C">
              <w:rPr>
                <w:sz w:val="22"/>
              </w:rPr>
              <w:t xml:space="preserve"> </w:t>
            </w:r>
            <w:proofErr w:type="spellStart"/>
            <w:r w:rsidR="009F4D77" w:rsidRPr="00037F8C">
              <w:rPr>
                <w:sz w:val="22"/>
              </w:rPr>
              <w:t>interdisciplináris</w:t>
            </w:r>
            <w:proofErr w:type="spellEnd"/>
            <w:r w:rsidR="009F4D77" w:rsidRPr="00037F8C">
              <w:rPr>
                <w:sz w:val="22"/>
              </w:rPr>
              <w:t xml:space="preserve"> kapcsolataik.</w:t>
            </w:r>
          </w:p>
          <w:p w:rsidR="00CB05B5" w:rsidRPr="00037F8C" w:rsidRDefault="00CB05B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Az eg</w:t>
            </w:r>
            <w:r w:rsidR="009F4D77" w:rsidRPr="00037F8C">
              <w:rPr>
                <w:sz w:val="22"/>
              </w:rPr>
              <w:t>észség és a betegség fogalma a WHO meghatározása szerint.</w:t>
            </w:r>
          </w:p>
          <w:p w:rsidR="009F4D77" w:rsidRPr="00037F8C" w:rsidRDefault="009F4D77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Szervrendszerek és feladataik. Szervrendszerek és betegségek. Ápolási-gondozási feladatok.</w:t>
            </w:r>
          </w:p>
          <w:p w:rsidR="007B7B6C" w:rsidRPr="00037F8C" w:rsidRDefault="007B7B6C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 mozgásrendszer felépítése és működése, legfontosabb betegségei (</w:t>
            </w:r>
            <w:proofErr w:type="spellStart"/>
            <w:r w:rsidRPr="00037F8C">
              <w:rPr>
                <w:sz w:val="22"/>
              </w:rPr>
              <w:t>izületek</w:t>
            </w:r>
            <w:proofErr w:type="spellEnd"/>
            <w:r w:rsidRPr="00037F8C">
              <w:rPr>
                <w:sz w:val="22"/>
              </w:rPr>
              <w:t xml:space="preserve"> gyulladásos és </w:t>
            </w:r>
            <w:proofErr w:type="spellStart"/>
            <w:r w:rsidRPr="00037F8C">
              <w:rPr>
                <w:sz w:val="22"/>
              </w:rPr>
              <w:t>degeneratív</w:t>
            </w:r>
            <w:proofErr w:type="spellEnd"/>
            <w:r w:rsidRPr="00037F8C">
              <w:rPr>
                <w:sz w:val="22"/>
              </w:rPr>
              <w:t xml:space="preserve"> betegségei, </w:t>
            </w:r>
            <w:proofErr w:type="spellStart"/>
            <w:r w:rsidRPr="00037F8C">
              <w:rPr>
                <w:sz w:val="22"/>
              </w:rPr>
              <w:t>diszkopátiák</w:t>
            </w:r>
            <w:proofErr w:type="spellEnd"/>
            <w:r w:rsidRPr="00037F8C">
              <w:rPr>
                <w:sz w:val="22"/>
              </w:rPr>
              <w:t xml:space="preserve">, </w:t>
            </w:r>
            <w:proofErr w:type="spellStart"/>
            <w:r w:rsidRPr="00037F8C">
              <w:rPr>
                <w:sz w:val="22"/>
              </w:rPr>
              <w:t>ischiás</w:t>
            </w:r>
            <w:proofErr w:type="spellEnd"/>
            <w:r w:rsidRPr="00037F8C">
              <w:rPr>
                <w:sz w:val="22"/>
              </w:rPr>
              <w:t xml:space="preserve"> </w:t>
            </w:r>
            <w:proofErr w:type="spellStart"/>
            <w:r w:rsidRPr="00037F8C">
              <w:rPr>
                <w:sz w:val="22"/>
              </w:rPr>
              <w:t>syndroma</w:t>
            </w:r>
            <w:proofErr w:type="spellEnd"/>
            <w:r w:rsidRPr="00037F8C">
              <w:rPr>
                <w:sz w:val="22"/>
              </w:rPr>
              <w:t>) és sérülései</w:t>
            </w:r>
          </w:p>
          <w:p w:rsidR="007B7B6C" w:rsidRPr="00037F8C" w:rsidRDefault="007B7B6C" w:rsidP="00401F80">
            <w:p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(rándulás, törés, ficam).</w:t>
            </w:r>
          </w:p>
          <w:p w:rsidR="007B7B6C" w:rsidRPr="00037F8C" w:rsidRDefault="007B7B6C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 xml:space="preserve">A keringési rendszer felépítése és működése, legfontosabb betegségei </w:t>
            </w:r>
            <w:proofErr w:type="gramStart"/>
            <w:r w:rsidRPr="00037F8C">
              <w:rPr>
                <w:sz w:val="22"/>
              </w:rPr>
              <w:t>( az</w:t>
            </w:r>
            <w:proofErr w:type="gramEnd"/>
            <w:r w:rsidRPr="00037F8C">
              <w:rPr>
                <w:sz w:val="22"/>
              </w:rPr>
              <w:t xml:space="preserve"> erek betegségei: érelmeszesedés, </w:t>
            </w:r>
            <w:proofErr w:type="spellStart"/>
            <w:r w:rsidRPr="00037F8C">
              <w:rPr>
                <w:sz w:val="22"/>
              </w:rPr>
              <w:t>thrombosisok</w:t>
            </w:r>
            <w:proofErr w:type="spellEnd"/>
            <w:r w:rsidRPr="00037F8C">
              <w:rPr>
                <w:sz w:val="22"/>
              </w:rPr>
              <w:t>, magas vérnyomás betegség) és  a szív betegségei ( gyulladásos betegségek, vérellátási zavarok, ritmuszavarok).</w:t>
            </w:r>
          </w:p>
          <w:p w:rsidR="007B7B6C" w:rsidRPr="00037F8C" w:rsidRDefault="007B7B6C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 vérképzőrendszer és a vér felépítése és műk</w:t>
            </w:r>
            <w:r w:rsidR="00274645" w:rsidRPr="00037F8C">
              <w:rPr>
                <w:sz w:val="22"/>
              </w:rPr>
              <w:t>ö</w:t>
            </w:r>
            <w:r w:rsidR="006B62BF" w:rsidRPr="00037F8C">
              <w:rPr>
                <w:sz w:val="22"/>
              </w:rPr>
              <w:t>dése, legfontosabb betegségei (</w:t>
            </w:r>
            <w:r w:rsidR="00274645" w:rsidRPr="00037F8C">
              <w:rPr>
                <w:sz w:val="22"/>
              </w:rPr>
              <w:t xml:space="preserve">vérszegénység, fehérvérűség, vérzékenység). Vérrel történő gyógyítás: </w:t>
            </w:r>
            <w:proofErr w:type="spellStart"/>
            <w:r w:rsidR="00274645" w:rsidRPr="00037F8C">
              <w:rPr>
                <w:sz w:val="22"/>
              </w:rPr>
              <w:t>transfusio</w:t>
            </w:r>
            <w:proofErr w:type="spellEnd"/>
            <w:r w:rsidR="00274645" w:rsidRPr="00037F8C">
              <w:rPr>
                <w:sz w:val="22"/>
              </w:rPr>
              <w:t>.</w:t>
            </w:r>
          </w:p>
          <w:p w:rsidR="00274645" w:rsidRPr="00037F8C" w:rsidRDefault="0027464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 xml:space="preserve">A </w:t>
            </w:r>
            <w:proofErr w:type="spellStart"/>
            <w:r w:rsidRPr="00037F8C">
              <w:rPr>
                <w:sz w:val="22"/>
              </w:rPr>
              <w:t>légzőrendszer</w:t>
            </w:r>
            <w:proofErr w:type="spellEnd"/>
            <w:r w:rsidRPr="00037F8C">
              <w:rPr>
                <w:sz w:val="22"/>
              </w:rPr>
              <w:t xml:space="preserve"> felépítése és működése, legfontosabb betegségei (mandulagyulladások, TBC, tüdőgyulladások, tüdődaganatok, </w:t>
            </w:r>
            <w:proofErr w:type="spellStart"/>
            <w:r w:rsidRPr="00037F8C">
              <w:rPr>
                <w:sz w:val="22"/>
              </w:rPr>
              <w:t>tüdőasthma</w:t>
            </w:r>
            <w:proofErr w:type="spellEnd"/>
            <w:r w:rsidRPr="00037F8C">
              <w:rPr>
                <w:sz w:val="22"/>
              </w:rPr>
              <w:t>).</w:t>
            </w:r>
          </w:p>
          <w:p w:rsidR="004C3A8B" w:rsidRPr="00037F8C" w:rsidRDefault="0027464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Az emésztőrendszer felépítése és működése, legfontosabb betegségei (a szájüreg, a fogak a gyomor és a belek gyulladásos és daganatos betegségei, a máj az epehólyag és a hasnyál</w:t>
            </w:r>
            <w:r w:rsidR="006B62BF" w:rsidRPr="00037F8C">
              <w:rPr>
                <w:sz w:val="22"/>
              </w:rPr>
              <w:t>mirigy gyulladásos és daganatos</w:t>
            </w:r>
            <w:r w:rsidRPr="00037F8C">
              <w:rPr>
                <w:sz w:val="22"/>
              </w:rPr>
              <w:t xml:space="preserve"> betegségei és azok következményei).</w:t>
            </w:r>
          </w:p>
          <w:p w:rsidR="004C3A8B" w:rsidRPr="00037F8C" w:rsidRDefault="0027464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 xml:space="preserve">A vizeletkiválasztó rendszer felépítése és működése, </w:t>
            </w:r>
            <w:r w:rsidR="006B62BF" w:rsidRPr="00037F8C">
              <w:rPr>
                <w:sz w:val="22"/>
              </w:rPr>
              <w:t>legfontosabb betegségei (a vese</w:t>
            </w:r>
            <w:r w:rsidRPr="00037F8C">
              <w:rPr>
                <w:sz w:val="22"/>
              </w:rPr>
              <w:t>gyulladásos és daganatos betegségei, vesekő betegség, veseelégtelenség, művesekezelés).</w:t>
            </w:r>
          </w:p>
          <w:p w:rsidR="00274645" w:rsidRPr="00037F8C" w:rsidRDefault="0027464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 reproduktív rendszer felépítése és működése, legfontosabb betegségei (gyulladásos és daganatos betegségek, nőknél me</w:t>
            </w:r>
            <w:r w:rsidR="006B62BF" w:rsidRPr="00037F8C">
              <w:rPr>
                <w:sz w:val="22"/>
              </w:rPr>
              <w:t xml:space="preserve">nstruációs panaszok, meddőség, </w:t>
            </w:r>
            <w:r w:rsidRPr="00037F8C">
              <w:rPr>
                <w:sz w:val="22"/>
              </w:rPr>
              <w:t>férfiaknál prosztata betegségek, hererák, rákszűrés, önvizsgálat jelentősége).</w:t>
            </w:r>
          </w:p>
          <w:p w:rsidR="0099258F" w:rsidRPr="00037F8C" w:rsidRDefault="00274645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Érzékszervek és betegségeik</w:t>
            </w:r>
            <w:r w:rsidR="0099258F" w:rsidRPr="00037F8C">
              <w:rPr>
                <w:sz w:val="22"/>
              </w:rPr>
              <w:t>:</w:t>
            </w:r>
            <w:r w:rsidRPr="00037F8C">
              <w:rPr>
                <w:sz w:val="22"/>
              </w:rPr>
              <w:t xml:space="preserve"> </w:t>
            </w:r>
            <w:r w:rsidR="0099258F" w:rsidRPr="00037F8C">
              <w:rPr>
                <w:sz w:val="22"/>
              </w:rPr>
              <w:t xml:space="preserve">Szem: látáshibák, kancsalság, </w:t>
            </w:r>
            <w:proofErr w:type="spellStart"/>
            <w:r w:rsidR="0099258F" w:rsidRPr="00037F8C">
              <w:rPr>
                <w:sz w:val="22"/>
              </w:rPr>
              <w:t>zöldhályog</w:t>
            </w:r>
            <w:proofErr w:type="spellEnd"/>
            <w:r w:rsidR="0099258F" w:rsidRPr="00037F8C">
              <w:rPr>
                <w:sz w:val="22"/>
              </w:rPr>
              <w:t>.  Fül:</w:t>
            </w:r>
            <w:r w:rsidR="006B62BF" w:rsidRPr="00037F8C">
              <w:rPr>
                <w:sz w:val="22"/>
              </w:rPr>
              <w:t xml:space="preserve"> </w:t>
            </w:r>
            <w:r w:rsidR="0099258F" w:rsidRPr="00037F8C">
              <w:rPr>
                <w:sz w:val="22"/>
              </w:rPr>
              <w:t>Gyulladásos betegségek, daganatok, nagyothallás, süketség. Orr:</w:t>
            </w:r>
            <w:r w:rsidR="006B62BF" w:rsidRPr="00037F8C">
              <w:rPr>
                <w:sz w:val="22"/>
              </w:rPr>
              <w:t xml:space="preserve"> </w:t>
            </w:r>
            <w:r w:rsidR="0099258F" w:rsidRPr="00037F8C">
              <w:rPr>
                <w:sz w:val="22"/>
              </w:rPr>
              <w:t xml:space="preserve">orrvérzések, orrsövényferdülés. Bőr: anyajegyek, </w:t>
            </w:r>
            <w:proofErr w:type="spellStart"/>
            <w:r w:rsidR="0099258F" w:rsidRPr="00037F8C">
              <w:rPr>
                <w:sz w:val="22"/>
              </w:rPr>
              <w:t>égs</w:t>
            </w:r>
            <w:proofErr w:type="spellEnd"/>
            <w:r w:rsidR="0099258F" w:rsidRPr="00037F8C">
              <w:rPr>
                <w:sz w:val="22"/>
              </w:rPr>
              <w:t xml:space="preserve">, fagyás, gennyes és gombás bőrbetegségek, lábszárfekély, </w:t>
            </w:r>
            <w:proofErr w:type="spellStart"/>
            <w:r w:rsidR="0099258F" w:rsidRPr="00037F8C">
              <w:rPr>
                <w:sz w:val="22"/>
              </w:rPr>
              <w:t>felfekvés-decubitus</w:t>
            </w:r>
            <w:proofErr w:type="spellEnd"/>
            <w:r w:rsidR="0099258F" w:rsidRPr="00037F8C">
              <w:rPr>
                <w:sz w:val="22"/>
              </w:rPr>
              <w:t>.</w:t>
            </w:r>
          </w:p>
          <w:p w:rsidR="0099258F" w:rsidRPr="00037F8C" w:rsidRDefault="0099258F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>Az idegrendszer felépítése és műkö</w:t>
            </w:r>
            <w:r w:rsidR="006B62BF" w:rsidRPr="00037F8C">
              <w:rPr>
                <w:sz w:val="22"/>
              </w:rPr>
              <w:t>dése, legfontosabb betegségek (</w:t>
            </w:r>
            <w:r w:rsidRPr="00037F8C">
              <w:rPr>
                <w:sz w:val="22"/>
              </w:rPr>
              <w:t xml:space="preserve">agyhártya- és agyvelőgyulladás, </w:t>
            </w:r>
            <w:proofErr w:type="spellStart"/>
            <w:r w:rsidRPr="00037F8C">
              <w:rPr>
                <w:sz w:val="22"/>
              </w:rPr>
              <w:t>schlerosis</w:t>
            </w:r>
            <w:proofErr w:type="spellEnd"/>
            <w:r w:rsidRPr="00037F8C">
              <w:rPr>
                <w:sz w:val="22"/>
              </w:rPr>
              <w:t xml:space="preserve"> multiplex, epilepszia, </w:t>
            </w:r>
            <w:r w:rsidRPr="00037F8C">
              <w:rPr>
                <w:sz w:val="22"/>
              </w:rPr>
              <w:lastRenderedPageBreak/>
              <w:t>agydaganatok, agyvérzés, fejfájások, elmebetegségek).</w:t>
            </w:r>
          </w:p>
          <w:p w:rsidR="0099258F" w:rsidRPr="00037F8C" w:rsidRDefault="0099258F" w:rsidP="00401F80">
            <w:pPr>
              <w:numPr>
                <w:ilvl w:val="0"/>
                <w:numId w:val="1"/>
              </w:numPr>
              <w:ind w:left="418" w:hanging="418"/>
              <w:rPr>
                <w:sz w:val="22"/>
              </w:rPr>
            </w:pPr>
            <w:r w:rsidRPr="00037F8C">
              <w:rPr>
                <w:sz w:val="22"/>
              </w:rPr>
              <w:t xml:space="preserve">A </w:t>
            </w:r>
            <w:proofErr w:type="spellStart"/>
            <w:r w:rsidRPr="00037F8C">
              <w:rPr>
                <w:sz w:val="22"/>
              </w:rPr>
              <w:t>belsőelválasztású</w:t>
            </w:r>
            <w:proofErr w:type="spellEnd"/>
            <w:r w:rsidRPr="00037F8C">
              <w:rPr>
                <w:sz w:val="22"/>
              </w:rPr>
              <w:t xml:space="preserve"> mirigyek rendszerének felépítése és mű</w:t>
            </w:r>
            <w:r w:rsidR="006B62BF" w:rsidRPr="00037F8C">
              <w:rPr>
                <w:sz w:val="22"/>
              </w:rPr>
              <w:t>ködése, legfontosabb betegségek</w:t>
            </w:r>
            <w:r w:rsidRPr="00037F8C">
              <w:rPr>
                <w:sz w:val="22"/>
              </w:rPr>
              <w:t xml:space="preserve"> (daganatos betegségek, cukorbetegség).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4C3A8B" w:rsidRDefault="007B7B6C" w:rsidP="00401F80">
            <w:r>
              <w:lastRenderedPageBreak/>
              <w:t xml:space="preserve"> Kötelező és ajánlott irodalom</w:t>
            </w:r>
          </w:p>
          <w:p w:rsidR="007B7B6C" w:rsidRDefault="007B7B6C" w:rsidP="00401F80"/>
        </w:tc>
        <w:tc>
          <w:tcPr>
            <w:tcW w:w="0" w:type="auto"/>
            <w:gridSpan w:val="3"/>
          </w:tcPr>
          <w:p w:rsidR="004C3A8B" w:rsidRPr="00401F80" w:rsidRDefault="006B62BF" w:rsidP="00037F8C">
            <w:pPr>
              <w:numPr>
                <w:ilvl w:val="0"/>
                <w:numId w:val="8"/>
              </w:numPr>
              <w:ind w:left="560" w:hanging="425"/>
            </w:pPr>
            <w:r w:rsidRPr="00401F80">
              <w:t xml:space="preserve">Mándi </w:t>
            </w:r>
            <w:r w:rsidR="00080329" w:rsidRPr="00401F80">
              <w:t>Barnabás: Anatómia-élettan Medicina Könyvkiadó RT. Budapest 2006</w:t>
            </w:r>
          </w:p>
          <w:p w:rsidR="00080329" w:rsidRPr="00401F80" w:rsidRDefault="00080329" w:rsidP="00037F8C">
            <w:pPr>
              <w:numPr>
                <w:ilvl w:val="0"/>
                <w:numId w:val="8"/>
              </w:numPr>
              <w:ind w:left="560" w:hanging="425"/>
            </w:pPr>
            <w:r w:rsidRPr="00401F80">
              <w:t xml:space="preserve">Dr. </w:t>
            </w:r>
            <w:proofErr w:type="spellStart"/>
            <w:r w:rsidRPr="00401F80">
              <w:t>Donáth</w:t>
            </w:r>
            <w:proofErr w:type="spellEnd"/>
            <w:r w:rsidRPr="00401F80">
              <w:t xml:space="preserve"> Tibor: Anatómiai atlasz Medicina Könyvkiadó RT. Budapest 2005</w:t>
            </w:r>
          </w:p>
          <w:p w:rsidR="00080329" w:rsidRPr="00401F80" w:rsidRDefault="00080329" w:rsidP="00037F8C">
            <w:pPr>
              <w:numPr>
                <w:ilvl w:val="0"/>
                <w:numId w:val="8"/>
              </w:numPr>
              <w:ind w:left="560" w:hanging="425"/>
            </w:pPr>
            <w:r w:rsidRPr="00401F80">
              <w:t xml:space="preserve">Dr. </w:t>
            </w:r>
            <w:proofErr w:type="spellStart"/>
            <w:r w:rsidRPr="00401F80">
              <w:t>Kornéth</w:t>
            </w:r>
            <w:proofErr w:type="spellEnd"/>
            <w:r w:rsidRPr="00401F80">
              <w:t xml:space="preserve"> Anikó: Klinikai ismeretek a belgyógyászat köréből ápolónők részére</w:t>
            </w:r>
            <w:bookmarkStart w:id="0" w:name="_GoBack"/>
            <w:bookmarkEnd w:id="0"/>
          </w:p>
          <w:p w:rsidR="00080329" w:rsidRPr="00401F80" w:rsidRDefault="00080329" w:rsidP="00037F8C">
            <w:pPr>
              <w:numPr>
                <w:ilvl w:val="0"/>
                <w:numId w:val="8"/>
              </w:numPr>
              <w:ind w:left="560" w:hanging="425"/>
            </w:pPr>
            <w:r w:rsidRPr="00401F80">
              <w:t xml:space="preserve">Dr. </w:t>
            </w:r>
            <w:proofErr w:type="spellStart"/>
            <w:r w:rsidRPr="00401F80">
              <w:t>Kornéth</w:t>
            </w:r>
            <w:proofErr w:type="spellEnd"/>
            <w:r w:rsidRPr="00401F80">
              <w:t xml:space="preserve"> Anikó: </w:t>
            </w:r>
            <w:proofErr w:type="spellStart"/>
            <w:r w:rsidRPr="00401F80">
              <w:t>Kisklinikumi</w:t>
            </w:r>
            <w:proofErr w:type="spellEnd"/>
            <w:r w:rsidRPr="00401F80">
              <w:t xml:space="preserve"> szakismeretek</w:t>
            </w:r>
          </w:p>
          <w:p w:rsidR="004C3A8B" w:rsidRPr="00401F80" w:rsidRDefault="00080329" w:rsidP="00037F8C">
            <w:pPr>
              <w:numPr>
                <w:ilvl w:val="0"/>
                <w:numId w:val="8"/>
              </w:numPr>
              <w:ind w:left="560" w:hanging="425"/>
            </w:pPr>
            <w:r w:rsidRPr="00401F80">
              <w:t>Medicina Könyvkiadó RT. 2009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4C3A8B" w:rsidRDefault="004C3A8B" w:rsidP="00401F80">
            <w:r>
              <w:t>Ismeretek ellenőrzésének módja</w:t>
            </w:r>
          </w:p>
        </w:tc>
        <w:tc>
          <w:tcPr>
            <w:tcW w:w="0" w:type="auto"/>
            <w:gridSpan w:val="3"/>
          </w:tcPr>
          <w:p w:rsidR="004C3A8B" w:rsidRPr="000A27AB" w:rsidRDefault="00080329" w:rsidP="00401F80">
            <w:pPr>
              <w:rPr>
                <w:b/>
              </w:rPr>
            </w:pPr>
            <w:r w:rsidRPr="000A27AB">
              <w:rPr>
                <w:b/>
              </w:rPr>
              <w:t>szóbeli vizsga</w:t>
            </w:r>
          </w:p>
        </w:tc>
      </w:tr>
      <w:tr w:rsidR="00274645" w:rsidTr="00401F80">
        <w:trPr>
          <w:jc w:val="center"/>
        </w:trPr>
        <w:tc>
          <w:tcPr>
            <w:tcW w:w="0" w:type="auto"/>
          </w:tcPr>
          <w:p w:rsidR="00D23A7D" w:rsidRDefault="00D23A7D" w:rsidP="00401F80">
            <w:r>
              <w:t>Tantárgy tárgyi követelményei</w:t>
            </w:r>
          </w:p>
        </w:tc>
        <w:tc>
          <w:tcPr>
            <w:tcW w:w="0" w:type="auto"/>
            <w:gridSpan w:val="3"/>
          </w:tcPr>
          <w:p w:rsidR="00D23A7D" w:rsidRPr="000A27AB" w:rsidRDefault="00080329" w:rsidP="00401F80">
            <w:pPr>
              <w:rPr>
                <w:b/>
              </w:rPr>
            </w:pPr>
            <w:r w:rsidRPr="000A27AB">
              <w:rPr>
                <w:b/>
              </w:rPr>
              <w:t>tanterem,</w:t>
            </w:r>
            <w:r w:rsidR="00D23A7D" w:rsidRPr="000A27AB">
              <w:rPr>
                <w:b/>
              </w:rPr>
              <w:t xml:space="preserve"> </w:t>
            </w:r>
            <w:r w:rsidR="005B518C" w:rsidRPr="000A27AB">
              <w:rPr>
                <w:b/>
              </w:rPr>
              <w:t>írásvetítő</w:t>
            </w:r>
            <w:r w:rsidRPr="000A27AB">
              <w:rPr>
                <w:b/>
              </w:rPr>
              <w:t xml:space="preserve">, </w:t>
            </w:r>
            <w:r w:rsidR="00D23A7D" w:rsidRPr="000A27AB">
              <w:rPr>
                <w:b/>
              </w:rPr>
              <w:t>projektor</w:t>
            </w:r>
            <w:r w:rsidRPr="000A27AB">
              <w:rPr>
                <w:b/>
              </w:rPr>
              <w:t>,</w:t>
            </w:r>
            <w:r w:rsidR="00D23A7D" w:rsidRPr="000A27AB">
              <w:rPr>
                <w:b/>
              </w:rPr>
              <w:t xml:space="preserve"> számítógép</w:t>
            </w:r>
            <w:r w:rsidRPr="000A27AB">
              <w:rPr>
                <w:b/>
              </w:rPr>
              <w:t xml:space="preserve">, </w:t>
            </w:r>
            <w:proofErr w:type="spellStart"/>
            <w:r w:rsidRPr="000A27AB">
              <w:rPr>
                <w:b/>
              </w:rPr>
              <w:t>mulazsok</w:t>
            </w:r>
            <w:proofErr w:type="spellEnd"/>
            <w:r w:rsidRPr="000A27AB">
              <w:rPr>
                <w:b/>
              </w:rPr>
              <w:t xml:space="preserve">, anatómiai poszterek, elsősegélynyújtás eszközei (sürgősségi táska), </w:t>
            </w:r>
            <w:r w:rsidR="007B7B6C" w:rsidRPr="000A27AB">
              <w:rPr>
                <w:b/>
              </w:rPr>
              <w:t>újraélesztés eszközei</w:t>
            </w:r>
          </w:p>
        </w:tc>
      </w:tr>
    </w:tbl>
    <w:p w:rsidR="004C37D9" w:rsidRDefault="004C37D9" w:rsidP="00401F80"/>
    <w:sectPr w:rsidR="004C37D9" w:rsidSect="00401F80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523"/>
    <w:multiLevelType w:val="hybridMultilevel"/>
    <w:tmpl w:val="0F0A3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3BEB"/>
    <w:multiLevelType w:val="hybridMultilevel"/>
    <w:tmpl w:val="CD389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214A6"/>
    <w:multiLevelType w:val="hybridMultilevel"/>
    <w:tmpl w:val="09B0DE4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3D9"/>
    <w:multiLevelType w:val="hybridMultilevel"/>
    <w:tmpl w:val="E1EA8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C67A0"/>
    <w:multiLevelType w:val="hybridMultilevel"/>
    <w:tmpl w:val="42FAE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543F3"/>
    <w:multiLevelType w:val="hybridMultilevel"/>
    <w:tmpl w:val="05BC7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3F7C"/>
    <w:multiLevelType w:val="hybridMultilevel"/>
    <w:tmpl w:val="584CC3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37F8C"/>
    <w:rsid w:val="0005048A"/>
    <w:rsid w:val="00080329"/>
    <w:rsid w:val="000A27AB"/>
    <w:rsid w:val="0015648D"/>
    <w:rsid w:val="0023080D"/>
    <w:rsid w:val="00274645"/>
    <w:rsid w:val="00392DA9"/>
    <w:rsid w:val="00401F80"/>
    <w:rsid w:val="00436CB3"/>
    <w:rsid w:val="0044503E"/>
    <w:rsid w:val="00460FED"/>
    <w:rsid w:val="004A0081"/>
    <w:rsid w:val="004C37D9"/>
    <w:rsid w:val="004C3A8B"/>
    <w:rsid w:val="005B518C"/>
    <w:rsid w:val="006253C1"/>
    <w:rsid w:val="006B62BF"/>
    <w:rsid w:val="00720CB8"/>
    <w:rsid w:val="007926B6"/>
    <w:rsid w:val="007B7B6C"/>
    <w:rsid w:val="00840562"/>
    <w:rsid w:val="008E72DE"/>
    <w:rsid w:val="008F5698"/>
    <w:rsid w:val="009076EA"/>
    <w:rsid w:val="0099258F"/>
    <w:rsid w:val="009A72A9"/>
    <w:rsid w:val="009F4D77"/>
    <w:rsid w:val="00A6705B"/>
    <w:rsid w:val="00AF3205"/>
    <w:rsid w:val="00B26380"/>
    <w:rsid w:val="00B26FDC"/>
    <w:rsid w:val="00C041D2"/>
    <w:rsid w:val="00CB05B5"/>
    <w:rsid w:val="00D23A7D"/>
    <w:rsid w:val="00E36CB8"/>
    <w:rsid w:val="00E865C3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F3E111-13B5-4203-A15E-1AB59C51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5648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cp:lastModifiedBy>X X</cp:lastModifiedBy>
  <cp:revision>2</cp:revision>
  <dcterms:created xsi:type="dcterms:W3CDTF">2021-11-23T12:25:00Z</dcterms:created>
  <dcterms:modified xsi:type="dcterms:W3CDTF">2021-11-23T12:25:00Z</dcterms:modified>
</cp:coreProperties>
</file>