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66011D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934768">
      <w:pPr>
        <w:pStyle w:val="Cmsor4"/>
        <w:jc w:val="center"/>
        <w:rPr>
          <w:caps/>
          <w:sz w:val="20"/>
          <w:szCs w:val="20"/>
        </w:rPr>
      </w:pPr>
      <w:bookmarkStart w:id="0" w:name="_GoBack"/>
      <w:bookmarkEnd w:id="0"/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p w:rsidR="0066011D" w:rsidRDefault="0066011D" w:rsidP="00840562"/>
    <w:p w:rsidR="0066011D" w:rsidRDefault="0066011D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E36A0B" w:rsidTr="0066011D">
        <w:trPr>
          <w:jc w:val="center"/>
        </w:trPr>
        <w:tc>
          <w:tcPr>
            <w:tcW w:w="2448" w:type="dxa"/>
          </w:tcPr>
          <w:p w:rsidR="00E36A0B" w:rsidRDefault="00E36A0B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E36A0B" w:rsidRPr="006C067C" w:rsidRDefault="00E36A0B">
            <w:pPr>
              <w:rPr>
                <w:b/>
              </w:rPr>
            </w:pPr>
            <w:r w:rsidRPr="006C067C">
              <w:rPr>
                <w:b/>
              </w:rPr>
              <w:t>SMAK304</w:t>
            </w:r>
          </w:p>
        </w:tc>
      </w:tr>
      <w:tr w:rsidR="009076EA" w:rsidTr="0066011D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6C067C" w:rsidRDefault="00E36A0B">
            <w:pPr>
              <w:rPr>
                <w:b/>
              </w:rPr>
            </w:pPr>
            <w:r w:rsidRPr="006C067C">
              <w:rPr>
                <w:b/>
              </w:rPr>
              <w:t>Családszociológia</w:t>
            </w:r>
          </w:p>
        </w:tc>
      </w:tr>
      <w:tr w:rsidR="009076EA" w:rsidTr="0066011D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6C067C" w:rsidRDefault="00EB2766">
            <w:pPr>
              <w:rPr>
                <w:b/>
              </w:rPr>
            </w:pPr>
            <w:r w:rsidRPr="006C067C">
              <w:rPr>
                <w:b/>
              </w:rPr>
              <w:t xml:space="preserve">Dr. </w:t>
            </w:r>
            <w:proofErr w:type="spellStart"/>
            <w:r w:rsidRPr="006C067C">
              <w:rPr>
                <w:b/>
              </w:rPr>
              <w:t>Bánlaky</w:t>
            </w:r>
            <w:proofErr w:type="spellEnd"/>
            <w:r w:rsidRPr="006C067C">
              <w:rPr>
                <w:b/>
              </w:rPr>
              <w:t xml:space="preserve"> Pál</w:t>
            </w:r>
          </w:p>
        </w:tc>
        <w:tc>
          <w:tcPr>
            <w:tcW w:w="1628" w:type="dxa"/>
          </w:tcPr>
          <w:p w:rsidR="009076EA" w:rsidRPr="006C067C" w:rsidRDefault="009076EA">
            <w:pPr>
              <w:rPr>
                <w:sz w:val="20"/>
                <w:szCs w:val="20"/>
              </w:rPr>
            </w:pPr>
            <w:r w:rsidRPr="006C067C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66011D" w:rsidRPr="006C067C" w:rsidRDefault="00EB2766">
            <w:pPr>
              <w:rPr>
                <w:b/>
              </w:rPr>
            </w:pPr>
            <w:r w:rsidRPr="006C067C">
              <w:rPr>
                <w:b/>
              </w:rPr>
              <w:t>Főiskolai tanár, kandidátus</w:t>
            </w:r>
          </w:p>
        </w:tc>
      </w:tr>
      <w:tr w:rsidR="009076EA" w:rsidTr="0066011D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6C067C" w:rsidRDefault="00EB2766">
            <w:pPr>
              <w:rPr>
                <w:b/>
              </w:rPr>
            </w:pPr>
            <w:r w:rsidRPr="006C067C">
              <w:rPr>
                <w:b/>
              </w:rPr>
              <w:t>nappali ta</w:t>
            </w:r>
            <w:r w:rsidR="0066011D">
              <w:rPr>
                <w:b/>
              </w:rPr>
              <w:t>gozaton 30</w:t>
            </w:r>
            <w:r w:rsidR="00AF3205" w:rsidRPr="006C067C">
              <w:rPr>
                <w:b/>
              </w:rPr>
              <w:t xml:space="preserve"> tanóra/ </w:t>
            </w:r>
            <w:r w:rsidR="0066011D">
              <w:rPr>
                <w:b/>
              </w:rPr>
              <w:t>félév</w:t>
            </w:r>
          </w:p>
          <w:p w:rsidR="00AF3205" w:rsidRPr="006C067C" w:rsidRDefault="00EB2766">
            <w:pPr>
              <w:rPr>
                <w:b/>
              </w:rPr>
            </w:pPr>
            <w:r w:rsidRPr="006C067C">
              <w:rPr>
                <w:b/>
              </w:rPr>
              <w:t>levelező tagozaton 12</w:t>
            </w:r>
            <w:r w:rsidR="00AF3205" w:rsidRPr="006C067C">
              <w:rPr>
                <w:b/>
              </w:rPr>
              <w:t xml:space="preserve"> tanóra/félév</w:t>
            </w:r>
          </w:p>
        </w:tc>
      </w:tr>
      <w:tr w:rsidR="009076EA" w:rsidTr="0066011D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E36A0B" w:rsidRDefault="00AF3205">
            <w:r w:rsidRPr="006C067C">
              <w:rPr>
                <w:b/>
              </w:rPr>
              <w:t>előadás, szeminárium, tréning</w:t>
            </w:r>
            <w:r w:rsidR="00EB2766" w:rsidRPr="006C067C">
              <w:rPr>
                <w:b/>
              </w:rPr>
              <w:t>-elemek</w:t>
            </w:r>
          </w:p>
        </w:tc>
      </w:tr>
      <w:tr w:rsidR="00AF3205" w:rsidTr="0066011D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6C067C" w:rsidRDefault="00AF3205">
            <w:pPr>
              <w:rPr>
                <w:b/>
              </w:rPr>
            </w:pPr>
            <w:r w:rsidRPr="006C067C">
              <w:rPr>
                <w:b/>
              </w:rPr>
              <w:t xml:space="preserve">őszi félév </w:t>
            </w:r>
          </w:p>
        </w:tc>
      </w:tr>
      <w:tr w:rsidR="00AF3205" w:rsidTr="0066011D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E36A0B" w:rsidRDefault="00EB2766" w:rsidP="00E36A0B">
            <w:r w:rsidRPr="006C067C">
              <w:rPr>
                <w:b/>
              </w:rPr>
              <w:t>3</w:t>
            </w:r>
            <w:r w:rsidR="00B602D1" w:rsidRPr="006C067C">
              <w:rPr>
                <w:b/>
              </w:rPr>
              <w:t xml:space="preserve"> </w:t>
            </w:r>
            <w:r w:rsidR="0023080D" w:rsidRPr="006C067C">
              <w:rPr>
                <w:b/>
              </w:rPr>
              <w:t xml:space="preserve">kredit </w:t>
            </w:r>
          </w:p>
        </w:tc>
      </w:tr>
      <w:tr w:rsidR="0023080D" w:rsidTr="0066011D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E36A0B" w:rsidRDefault="000710DF" w:rsidP="0066011D">
            <w:pPr>
              <w:jc w:val="both"/>
            </w:pPr>
            <w:r w:rsidRPr="00E36A0B">
              <w:t xml:space="preserve">A szociális munkások mindennapi munkájuk során leggyakrabban családokkal, családi problémákkal, vagy a családot is érintő egyéni problémákkal találkoznak. Szükséges tehát, hogy elméletileg is ismerjék a családok belső szerkezete alakulásának törvényszerűségeit, a családi élet dinamikáját, a családi konfliktusok „természetrajzát”. Ismerniük kell ezen túl a ma hazánkban gyakrabban előforduló családtípusokat, a válások tendenciáit. Ezeket az ismereteket kell átadni úgy, hogy ezzel megalapozzuk-kiegészítsük a családokkal végzett szociális munkáról tanultakat. A tanultak alapján képesnek kell lenniük arra, hogy megértsék és értelmezzék a kliens-családokban előforduló történéseket és folyamatokat. </w:t>
            </w:r>
          </w:p>
        </w:tc>
      </w:tr>
      <w:tr w:rsidR="004C3A8B" w:rsidTr="0066011D">
        <w:trPr>
          <w:jc w:val="center"/>
        </w:trPr>
        <w:tc>
          <w:tcPr>
            <w:tcW w:w="2448" w:type="dxa"/>
          </w:tcPr>
          <w:p w:rsidR="004C3A8B" w:rsidRPr="006C067C" w:rsidRDefault="004C3A8B">
            <w:pPr>
              <w:rPr>
                <w:sz w:val="20"/>
                <w:szCs w:val="20"/>
              </w:rPr>
            </w:pPr>
            <w:r w:rsidRPr="006C067C">
              <w:rPr>
                <w:sz w:val="20"/>
                <w:szCs w:val="20"/>
              </w:rPr>
              <w:t>Szükséges előtanulmányok</w:t>
            </w:r>
            <w:r w:rsidR="00D23A7D" w:rsidRPr="006C067C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E36A0B" w:rsidRDefault="0066011D"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zociológia tantárgyból sikeres vizsga</w:t>
            </w:r>
          </w:p>
        </w:tc>
      </w:tr>
      <w:tr w:rsidR="0066011D" w:rsidTr="0066011D">
        <w:trPr>
          <w:jc w:val="center"/>
        </w:trPr>
        <w:tc>
          <w:tcPr>
            <w:tcW w:w="2448" w:type="dxa"/>
          </w:tcPr>
          <w:p w:rsidR="0066011D" w:rsidRPr="006C067C" w:rsidRDefault="0066011D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66011D" w:rsidRPr="00403737" w:rsidRDefault="0066011D" w:rsidP="0066011D">
            <w:pPr>
              <w:tabs>
                <w:tab w:val="left" w:pos="317"/>
              </w:tabs>
              <w:suppressAutoHyphens/>
              <w:ind w:left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</w:t>
            </w:r>
            <w:r w:rsidRPr="00403737">
              <w:rPr>
                <w:b/>
                <w:sz w:val="22"/>
                <w:szCs w:val="22"/>
              </w:rPr>
              <w:t>tudása</w:t>
            </w:r>
          </w:p>
          <w:p w:rsidR="0066011D" w:rsidRPr="00C77ACF" w:rsidRDefault="0066011D" w:rsidP="0066011D">
            <w:pPr>
              <w:numPr>
                <w:ilvl w:val="0"/>
                <w:numId w:val="2"/>
              </w:numPr>
            </w:pPr>
            <w:r w:rsidRPr="00C77ACF">
              <w:t>- 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66011D" w:rsidRDefault="0066011D" w:rsidP="0066011D">
            <w:pPr>
              <w:ind w:left="340"/>
            </w:pPr>
            <w:r w:rsidRPr="00C77ACF">
              <w:rPr>
                <w:b/>
              </w:rPr>
              <w:t>c) attitűdje:</w:t>
            </w:r>
          </w:p>
          <w:p w:rsidR="0066011D" w:rsidRDefault="0066011D" w:rsidP="0066011D">
            <w:pPr>
              <w:numPr>
                <w:ilvl w:val="0"/>
                <w:numId w:val="2"/>
              </w:numPr>
            </w:pPr>
            <w:r w:rsidRPr="00C77ACF">
              <w:t>Elkötelezett a társadalmi egyenlőség, a demokratikus értékek, a jogállamiság és az európai értékközösség mellett.</w:t>
            </w:r>
          </w:p>
        </w:tc>
      </w:tr>
      <w:tr w:rsidR="004C3A8B" w:rsidTr="0066011D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66011D" w:rsidRPr="00C77ACF" w:rsidRDefault="0066011D" w:rsidP="0066011D">
            <w:r w:rsidRPr="00C77ACF">
              <w:t xml:space="preserve">A család fogalma, a szociológiai családfogalom sajátosságai. </w:t>
            </w:r>
          </w:p>
          <w:p w:rsidR="0066011D" w:rsidRPr="00C77ACF" w:rsidRDefault="0066011D" w:rsidP="0066011D">
            <w:r w:rsidRPr="00C77ACF">
              <w:t xml:space="preserve">A család a történelemben: a család történelmi alakváltozatai, a magyar társadalom </w:t>
            </w:r>
            <w:proofErr w:type="spellStart"/>
            <w:r w:rsidRPr="00C77ACF">
              <w:t>újabbkori</w:t>
            </w:r>
            <w:proofErr w:type="spellEnd"/>
            <w:r w:rsidRPr="00C77ACF">
              <w:t xml:space="preserve"> történetének (19.-20.</w:t>
            </w:r>
            <w:r>
              <w:t xml:space="preserve"> </w:t>
            </w:r>
            <w:r w:rsidRPr="00C77ACF">
              <w:t xml:space="preserve">sz.) hatásai. Családtípusok.  </w:t>
            </w:r>
          </w:p>
          <w:p w:rsidR="0066011D" w:rsidRPr="00C77ACF" w:rsidRDefault="0066011D" w:rsidP="0066011D">
            <w:r w:rsidRPr="00C77ACF">
              <w:t>Családfunkciók, ezek megvalósulásának változásai a magyar társadalomban. Az értékalakulás hatásai. A családi szerepek változásai.</w:t>
            </w:r>
          </w:p>
          <w:p w:rsidR="0066011D" w:rsidRPr="00C77ACF" w:rsidRDefault="0066011D" w:rsidP="0066011D">
            <w:r w:rsidRPr="00C77ACF">
              <w:t>A család belső viszonyai (érzelmi viszonyok, kompetenciák, hatalmi viszonyok, koalíciók)</w:t>
            </w:r>
          </w:p>
          <w:p w:rsidR="0066011D" w:rsidRPr="00C77ACF" w:rsidRDefault="0066011D" w:rsidP="0066011D">
            <w:r w:rsidRPr="00C77ACF">
              <w:t>A családi életciklusok (</w:t>
            </w:r>
            <w:proofErr w:type="spellStart"/>
            <w:r w:rsidRPr="00C77ACF">
              <w:t>Erikson</w:t>
            </w:r>
            <w:proofErr w:type="spellEnd"/>
            <w:r w:rsidRPr="00C77ACF">
              <w:t xml:space="preserve"> nyomán)</w:t>
            </w:r>
          </w:p>
          <w:p w:rsidR="004C3A8B" w:rsidRPr="0066011D" w:rsidRDefault="0066011D" w:rsidP="0066011D">
            <w:pPr>
              <w:pStyle w:val="Szvegtrzs"/>
              <w:rPr>
                <w:sz w:val="24"/>
                <w:szCs w:val="24"/>
              </w:rPr>
            </w:pPr>
            <w:r w:rsidRPr="0066011D">
              <w:rPr>
                <w:sz w:val="24"/>
                <w:szCs w:val="24"/>
              </w:rPr>
              <w:t>Konfliktusok a családban. Konfliktus-területek, konfliktuskezelői stratégiák.</w:t>
            </w:r>
          </w:p>
        </w:tc>
      </w:tr>
      <w:tr w:rsidR="004C3A8B" w:rsidTr="0066011D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66011D" w:rsidRPr="0066011D" w:rsidRDefault="0066011D" w:rsidP="0066011D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66011D">
              <w:rPr>
                <w:b/>
                <w:sz w:val="22"/>
                <w:szCs w:val="22"/>
              </w:rPr>
              <w:t>Kötelező:</w:t>
            </w:r>
          </w:p>
          <w:p w:rsidR="0066011D" w:rsidRDefault="0066011D" w:rsidP="0066011D">
            <w:pPr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Bánlaky</w:t>
            </w:r>
            <w:proofErr w:type="spellEnd"/>
            <w:r>
              <w:rPr>
                <w:sz w:val="22"/>
                <w:szCs w:val="22"/>
              </w:rPr>
              <w:t xml:space="preserve"> Pál: Családszociológia, WJLF </w:t>
            </w:r>
            <w:proofErr w:type="spellStart"/>
            <w:r>
              <w:rPr>
                <w:sz w:val="22"/>
                <w:szCs w:val="22"/>
              </w:rPr>
              <w:t>kiadása</w:t>
            </w:r>
            <w:proofErr w:type="spellEnd"/>
          </w:p>
          <w:p w:rsidR="0066011D" w:rsidRDefault="0066011D" w:rsidP="0066011D">
            <w:pPr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Andorka</w:t>
            </w:r>
            <w:proofErr w:type="spellEnd"/>
            <w:r>
              <w:rPr>
                <w:sz w:val="22"/>
                <w:szCs w:val="22"/>
              </w:rPr>
              <w:t xml:space="preserve"> Rudolf</w:t>
            </w:r>
            <w:r>
              <w:rPr>
                <w:sz w:val="22"/>
                <w:szCs w:val="22"/>
              </w:rPr>
              <w:t>: Bevezetés a szociológiába, családról szóló fejezet</w:t>
            </w:r>
          </w:p>
          <w:p w:rsidR="0066011D" w:rsidRPr="0066011D" w:rsidRDefault="0066011D" w:rsidP="0066011D">
            <w:pPr>
              <w:rPr>
                <w:b/>
                <w:sz w:val="22"/>
                <w:szCs w:val="22"/>
              </w:rPr>
            </w:pPr>
            <w:r w:rsidRPr="0066011D">
              <w:rPr>
                <w:b/>
                <w:sz w:val="22"/>
                <w:szCs w:val="22"/>
              </w:rPr>
              <w:lastRenderedPageBreak/>
              <w:t xml:space="preserve">Ajánlott: </w:t>
            </w:r>
          </w:p>
          <w:p w:rsidR="004C3A8B" w:rsidRPr="00E36A0B" w:rsidRDefault="0066011D" w:rsidP="0066011D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Bármely más felsőoktatási intézmény családszociológia tankönyve</w:t>
            </w:r>
          </w:p>
        </w:tc>
      </w:tr>
      <w:tr w:rsidR="004C3A8B" w:rsidTr="0066011D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</w:tcPr>
          <w:p w:rsidR="00E36A0B" w:rsidRPr="006C067C" w:rsidRDefault="00E36A0B" w:rsidP="006C067C">
            <w:pPr>
              <w:jc w:val="both"/>
              <w:rPr>
                <w:b/>
              </w:rPr>
            </w:pPr>
            <w:r w:rsidRPr="006C067C">
              <w:rPr>
                <w:b/>
              </w:rPr>
              <w:t xml:space="preserve">Követelmény </w:t>
            </w:r>
          </w:p>
          <w:p w:rsidR="004C3A8B" w:rsidRPr="00E36A0B" w:rsidRDefault="0066011D" w:rsidP="0066011D">
            <w:pPr>
              <w:jc w:val="both"/>
            </w:pPr>
            <w:r>
              <w:rPr>
                <w:sz w:val="22"/>
                <w:szCs w:val="22"/>
              </w:rPr>
              <w:t>Folyamatos számonkérés + f</w:t>
            </w:r>
            <w:r>
              <w:rPr>
                <w:sz w:val="22"/>
                <w:szCs w:val="22"/>
              </w:rPr>
              <w:t>élév végi dolgozat</w:t>
            </w:r>
          </w:p>
        </w:tc>
      </w:tr>
      <w:tr w:rsidR="00D23A7D" w:rsidTr="0066011D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6C067C" w:rsidRDefault="00D23A7D">
            <w:pPr>
              <w:rPr>
                <w:b/>
              </w:rPr>
            </w:pPr>
            <w:r w:rsidRPr="006C067C">
              <w:rPr>
                <w:b/>
              </w:rPr>
              <w:t>tanterem –</w:t>
            </w:r>
            <w:r w:rsidR="005B518C" w:rsidRPr="006C067C">
              <w:rPr>
                <w:b/>
              </w:rPr>
              <w:t xml:space="preserve">írásvetítő </w:t>
            </w:r>
            <w:r w:rsidR="0024103D" w:rsidRPr="006C067C">
              <w:rPr>
                <w:b/>
              </w:rPr>
              <w:t>–</w:t>
            </w:r>
            <w:r w:rsidR="005B518C" w:rsidRPr="006C067C">
              <w:rPr>
                <w:b/>
              </w:rPr>
              <w:t xml:space="preserve"> </w:t>
            </w:r>
            <w:r w:rsidRPr="006C067C">
              <w:rPr>
                <w:b/>
              </w:rPr>
              <w:t>projektor</w:t>
            </w:r>
          </w:p>
        </w:tc>
      </w:tr>
    </w:tbl>
    <w:p w:rsidR="004C37D9" w:rsidRDefault="004C37D9"/>
    <w:sectPr w:rsidR="004C37D9" w:rsidSect="00E36A0B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0C"/>
    <w:multiLevelType w:val="hybridMultilevel"/>
    <w:tmpl w:val="46661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2C2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635434"/>
    <w:multiLevelType w:val="hybridMultilevel"/>
    <w:tmpl w:val="518E2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710DF"/>
    <w:rsid w:val="0023080D"/>
    <w:rsid w:val="0024103D"/>
    <w:rsid w:val="00296789"/>
    <w:rsid w:val="00425F20"/>
    <w:rsid w:val="0044503E"/>
    <w:rsid w:val="004A0081"/>
    <w:rsid w:val="004C37D9"/>
    <w:rsid w:val="004C3A8B"/>
    <w:rsid w:val="00506749"/>
    <w:rsid w:val="005B518C"/>
    <w:rsid w:val="006253C1"/>
    <w:rsid w:val="00627FB0"/>
    <w:rsid w:val="0066011D"/>
    <w:rsid w:val="006C067C"/>
    <w:rsid w:val="00840562"/>
    <w:rsid w:val="009076EA"/>
    <w:rsid w:val="0091237C"/>
    <w:rsid w:val="00934768"/>
    <w:rsid w:val="009A72A9"/>
    <w:rsid w:val="009D264B"/>
    <w:rsid w:val="00A17FF6"/>
    <w:rsid w:val="00A6705B"/>
    <w:rsid w:val="00AF3205"/>
    <w:rsid w:val="00B602D1"/>
    <w:rsid w:val="00D23A7D"/>
    <w:rsid w:val="00D9677C"/>
    <w:rsid w:val="00E36A0B"/>
    <w:rsid w:val="00E36CB8"/>
    <w:rsid w:val="00E411AF"/>
    <w:rsid w:val="00E53029"/>
    <w:rsid w:val="00EB2766"/>
    <w:rsid w:val="00EC5693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36A0B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E36A0B"/>
    <w:rPr>
      <w:sz w:val="28"/>
    </w:rPr>
  </w:style>
  <w:style w:type="paragraph" w:styleId="Lbjegyzetszveg">
    <w:name w:val="footnote text"/>
    <w:basedOn w:val="Norml"/>
    <w:link w:val="LbjegyzetszvegChar"/>
    <w:semiHidden/>
    <w:rsid w:val="006601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6011D"/>
  </w:style>
  <w:style w:type="paragraph" w:styleId="Buborkszveg">
    <w:name w:val="Balloon Text"/>
    <w:basedOn w:val="Norml"/>
    <w:link w:val="BuborkszvegChar"/>
    <w:uiPriority w:val="99"/>
    <w:semiHidden/>
    <w:unhideWhenUsed/>
    <w:rsid w:val="009347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36A0B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E36A0B"/>
    <w:rPr>
      <w:sz w:val="28"/>
    </w:rPr>
  </w:style>
  <w:style w:type="paragraph" w:styleId="Lbjegyzetszveg">
    <w:name w:val="footnote text"/>
    <w:basedOn w:val="Norml"/>
    <w:link w:val="LbjegyzetszvegChar"/>
    <w:semiHidden/>
    <w:rsid w:val="006601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6011D"/>
  </w:style>
  <w:style w:type="paragraph" w:styleId="Buborkszveg">
    <w:name w:val="Balloon Text"/>
    <w:basedOn w:val="Norml"/>
    <w:link w:val="BuborkszvegChar"/>
    <w:uiPriority w:val="99"/>
    <w:semiHidden/>
    <w:unhideWhenUsed/>
    <w:rsid w:val="009347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4</cp:revision>
  <cp:lastPrinted>2006-09-06T16:38:00Z</cp:lastPrinted>
  <dcterms:created xsi:type="dcterms:W3CDTF">2021-11-08T09:29:00Z</dcterms:created>
  <dcterms:modified xsi:type="dcterms:W3CDTF">2021-11-08T09:29:00Z</dcterms:modified>
</cp:coreProperties>
</file>