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F8CA2" w14:textId="77777777" w:rsidR="0044503E" w:rsidRDefault="00A8363A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 w14:anchorId="0E537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4" o:title=""/>
            <w10:wrap type="tight"/>
          </v:shape>
        </w:pict>
      </w:r>
      <w:r w:rsidR="0044503E">
        <w:br w:type="page"/>
      </w:r>
    </w:p>
    <w:p w14:paraId="2AF30250" w14:textId="77777777" w:rsidR="00840562" w:rsidRDefault="00840562" w:rsidP="00840562">
      <w:pPr>
        <w:ind w:right="284"/>
      </w:pPr>
    </w:p>
    <w:p w14:paraId="47AC7A46" w14:textId="77777777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14:paraId="3EDBA6A6" w14:textId="77777777"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0B94F245" w14:textId="77777777" w:rsidR="00840562" w:rsidRDefault="00840562" w:rsidP="00840562"/>
    <w:p w14:paraId="6C1EEAE0" w14:textId="77777777"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14:paraId="0AF4101B" w14:textId="77777777" w:rsidTr="001F6121">
        <w:trPr>
          <w:jc w:val="center"/>
        </w:trPr>
        <w:tc>
          <w:tcPr>
            <w:tcW w:w="2965" w:type="dxa"/>
            <w:vAlign w:val="center"/>
          </w:tcPr>
          <w:p w14:paraId="79257AD9" w14:textId="77777777"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14:paraId="2DE6D131" w14:textId="6D45DF23" w:rsidR="00155773" w:rsidRPr="00231E04" w:rsidRDefault="00315CB0" w:rsidP="001F6121">
            <w:pPr>
              <w:rPr>
                <w:b/>
              </w:rPr>
            </w:pPr>
            <w:r>
              <w:rPr>
                <w:b/>
              </w:rPr>
              <w:t>SMAK 308</w:t>
            </w:r>
          </w:p>
        </w:tc>
      </w:tr>
      <w:tr w:rsidR="00155773" w14:paraId="36392D78" w14:textId="77777777" w:rsidTr="001F6121">
        <w:trPr>
          <w:jc w:val="center"/>
        </w:trPr>
        <w:tc>
          <w:tcPr>
            <w:tcW w:w="2965" w:type="dxa"/>
            <w:vAlign w:val="center"/>
          </w:tcPr>
          <w:p w14:paraId="501AA457" w14:textId="77777777"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14:paraId="291F70DA" w14:textId="7A26140E" w:rsidR="00155773" w:rsidRPr="00231E04" w:rsidRDefault="00315CB0" w:rsidP="001F6121">
            <w:pPr>
              <w:rPr>
                <w:b/>
              </w:rPr>
            </w:pPr>
            <w:r>
              <w:rPr>
                <w:b/>
              </w:rPr>
              <w:t>Eseti szociális munka labor</w:t>
            </w:r>
          </w:p>
        </w:tc>
      </w:tr>
      <w:tr w:rsidR="00155773" w14:paraId="580A44EF" w14:textId="77777777" w:rsidTr="001F6121">
        <w:trPr>
          <w:jc w:val="center"/>
        </w:trPr>
        <w:tc>
          <w:tcPr>
            <w:tcW w:w="2965" w:type="dxa"/>
            <w:vAlign w:val="center"/>
          </w:tcPr>
          <w:p w14:paraId="4A921901" w14:textId="77777777"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14:paraId="61D60EFB" w14:textId="74E2C8FF" w:rsidR="00155773" w:rsidRPr="00231E04" w:rsidRDefault="00315CB0" w:rsidP="001F6121">
            <w:pPr>
              <w:rPr>
                <w:b/>
              </w:rPr>
            </w:pPr>
            <w:r>
              <w:rPr>
                <w:b/>
              </w:rPr>
              <w:t>Morvainé Nagy Mária</w:t>
            </w:r>
          </w:p>
        </w:tc>
        <w:tc>
          <w:tcPr>
            <w:tcW w:w="1628" w:type="dxa"/>
            <w:vAlign w:val="center"/>
          </w:tcPr>
          <w:p w14:paraId="6C09A84B" w14:textId="77777777"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14:paraId="498A41C7" w14:textId="354523AD" w:rsidR="00155773" w:rsidRPr="00231E04" w:rsidRDefault="00315CB0" w:rsidP="001F6121">
            <w:pPr>
              <w:rPr>
                <w:b/>
              </w:rPr>
            </w:pPr>
            <w:r>
              <w:rPr>
                <w:b/>
              </w:rPr>
              <w:t>óraadó tanár</w:t>
            </w:r>
          </w:p>
        </w:tc>
      </w:tr>
      <w:tr w:rsidR="00155773" w14:paraId="163794CB" w14:textId="77777777" w:rsidTr="001F6121">
        <w:trPr>
          <w:jc w:val="center"/>
        </w:trPr>
        <w:tc>
          <w:tcPr>
            <w:tcW w:w="2965" w:type="dxa"/>
            <w:vAlign w:val="center"/>
          </w:tcPr>
          <w:p w14:paraId="1D037645" w14:textId="77777777"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14:paraId="28DCE8B2" w14:textId="77777777"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14:paraId="3DD7ADE9" w14:textId="38767479"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14:paraId="56EBD793" w14:textId="77777777" w:rsidTr="001F6121">
        <w:trPr>
          <w:jc w:val="center"/>
        </w:trPr>
        <w:tc>
          <w:tcPr>
            <w:tcW w:w="2965" w:type="dxa"/>
            <w:vAlign w:val="center"/>
          </w:tcPr>
          <w:p w14:paraId="6D53FEB8" w14:textId="77777777"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14:paraId="4A5FC3EA" w14:textId="5CCFB28B" w:rsidR="00155773" w:rsidRPr="00231E04" w:rsidRDefault="00315CB0" w:rsidP="001F6121">
            <w:r>
              <w:rPr>
                <w:b/>
              </w:rPr>
              <w:t>L</w:t>
            </w:r>
            <w:r w:rsidR="00155773" w:rsidRPr="00231E04">
              <w:rPr>
                <w:b/>
              </w:rPr>
              <w:t>abor</w:t>
            </w:r>
            <w:r>
              <w:rPr>
                <w:b/>
              </w:rPr>
              <w:t xml:space="preserve"> 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14:paraId="668767A3" w14:textId="77777777" w:rsidTr="001F6121">
        <w:trPr>
          <w:jc w:val="center"/>
        </w:trPr>
        <w:tc>
          <w:tcPr>
            <w:tcW w:w="2965" w:type="dxa"/>
            <w:vAlign w:val="center"/>
          </w:tcPr>
          <w:p w14:paraId="30BA0E00" w14:textId="77777777"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14:paraId="6CB7E98B" w14:textId="7CFF465F" w:rsidR="00155773" w:rsidRPr="00231E04" w:rsidRDefault="00315CB0" w:rsidP="001F6121">
            <w:pPr>
              <w:rPr>
                <w:b/>
              </w:rPr>
            </w:pPr>
            <w:r>
              <w:rPr>
                <w:b/>
              </w:rPr>
              <w:t>Ő</w:t>
            </w:r>
            <w:r w:rsidR="00A63E86">
              <w:rPr>
                <w:b/>
              </w:rPr>
              <w:t xml:space="preserve">szi </w:t>
            </w:r>
            <w:r w:rsidR="00F64798">
              <w:rPr>
                <w:b/>
              </w:rPr>
              <w:t>félév</w:t>
            </w:r>
          </w:p>
        </w:tc>
      </w:tr>
      <w:tr w:rsidR="00155773" w14:paraId="2224C72A" w14:textId="77777777" w:rsidTr="001F6121">
        <w:trPr>
          <w:jc w:val="center"/>
        </w:trPr>
        <w:tc>
          <w:tcPr>
            <w:tcW w:w="2965" w:type="dxa"/>
            <w:vAlign w:val="center"/>
          </w:tcPr>
          <w:p w14:paraId="739FD904" w14:textId="77777777"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14:paraId="56555182" w14:textId="53EE81C7"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315CB0">
              <w:rPr>
                <w:b/>
              </w:rPr>
              <w:t xml:space="preserve">2 </w:t>
            </w:r>
            <w:r>
              <w:rPr>
                <w:b/>
              </w:rPr>
              <w:t>kredit</w:t>
            </w:r>
          </w:p>
        </w:tc>
      </w:tr>
      <w:tr w:rsidR="00155773" w14:paraId="58CA9BCB" w14:textId="77777777" w:rsidTr="001F6121">
        <w:trPr>
          <w:jc w:val="center"/>
        </w:trPr>
        <w:tc>
          <w:tcPr>
            <w:tcW w:w="2965" w:type="dxa"/>
            <w:vAlign w:val="center"/>
          </w:tcPr>
          <w:p w14:paraId="77F94F0D" w14:textId="77777777"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14:paraId="325A99CA" w14:textId="74EE1BA0" w:rsidR="00155773" w:rsidRPr="00315CB0" w:rsidRDefault="00315CB0" w:rsidP="00A8363A">
            <w:pPr>
              <w:jc w:val="both"/>
              <w:rPr>
                <w:b/>
                <w:bCs/>
              </w:rPr>
            </w:pPr>
            <w:r w:rsidRPr="00315CB0">
              <w:rPr>
                <w:b/>
                <w:bCs/>
              </w:rPr>
              <w:t>A hallgatónak legyen lehetősége a közvetlen kliens segítő kapcsolat módszereit laboratóriumi keretek között kipróbálni, legfontosabb tö</w:t>
            </w:r>
            <w:r w:rsidR="00A8363A">
              <w:rPr>
                <w:b/>
                <w:bCs/>
              </w:rPr>
              <w:t>rvényszerűségeit megtapasztalni</w:t>
            </w:r>
            <w:r w:rsidRPr="00315CB0">
              <w:rPr>
                <w:b/>
                <w:bCs/>
              </w:rPr>
              <w:t xml:space="preserve">. </w:t>
            </w:r>
          </w:p>
        </w:tc>
      </w:tr>
      <w:tr w:rsidR="00155773" w14:paraId="72BC26AF" w14:textId="77777777" w:rsidTr="001F6121">
        <w:trPr>
          <w:jc w:val="center"/>
        </w:trPr>
        <w:tc>
          <w:tcPr>
            <w:tcW w:w="2965" w:type="dxa"/>
            <w:vAlign w:val="center"/>
          </w:tcPr>
          <w:p w14:paraId="6FC7AA89" w14:textId="77777777"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14:paraId="59E64A45" w14:textId="77777777" w:rsidR="00155773" w:rsidRPr="001F6121" w:rsidRDefault="00155773" w:rsidP="001F6121"/>
        </w:tc>
      </w:tr>
      <w:tr w:rsidR="001F6121" w14:paraId="5E8F4F67" w14:textId="77777777" w:rsidTr="001F6121">
        <w:trPr>
          <w:jc w:val="center"/>
        </w:trPr>
        <w:tc>
          <w:tcPr>
            <w:tcW w:w="2965" w:type="dxa"/>
            <w:vAlign w:val="center"/>
          </w:tcPr>
          <w:p w14:paraId="3724FDD0" w14:textId="77777777"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14:paraId="2129E051" w14:textId="1DC4FE16" w:rsidR="001F6121" w:rsidRPr="00E1259B" w:rsidRDefault="00216E84" w:rsidP="001F6121">
            <w:pPr>
              <w:rPr>
                <w:b/>
                <w:bCs/>
              </w:rPr>
            </w:pPr>
            <w:r w:rsidRPr="00E1259B">
              <w:rPr>
                <w:b/>
                <w:bCs/>
              </w:rPr>
              <w:t>Empátia, kommunikáció, önreflexió</w:t>
            </w:r>
            <w:r w:rsidR="00E1259B">
              <w:rPr>
                <w:b/>
                <w:bCs/>
              </w:rPr>
              <w:t>, teammunka</w:t>
            </w:r>
          </w:p>
        </w:tc>
      </w:tr>
      <w:tr w:rsidR="00155773" w14:paraId="5CBD386A" w14:textId="77777777" w:rsidTr="001F6121">
        <w:trPr>
          <w:jc w:val="center"/>
        </w:trPr>
        <w:tc>
          <w:tcPr>
            <w:tcW w:w="2965" w:type="dxa"/>
            <w:vAlign w:val="center"/>
          </w:tcPr>
          <w:p w14:paraId="3AE6034D" w14:textId="77777777"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14:paraId="774F892E" w14:textId="31240F63" w:rsidR="002B2ECA" w:rsidRDefault="002B2ECA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Az interperszonális segítségnyújtás a szociális munkában</w:t>
            </w:r>
          </w:p>
          <w:p w14:paraId="4F6F21C1" w14:textId="324073ED" w:rsidR="002B2ECA" w:rsidRDefault="002B2ECA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Problémamegoldó modellek</w:t>
            </w:r>
          </w:p>
          <w:p w14:paraId="6DAC283B" w14:textId="104584B2" w:rsidR="002B2ECA" w:rsidRDefault="002B2ECA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A segítő munka folyamata</w:t>
            </w:r>
          </w:p>
          <w:p w14:paraId="2283C4D4" w14:textId="77777777" w:rsidR="002B2ECA" w:rsidRDefault="002B2ECA" w:rsidP="002B2ECA">
            <w:pPr>
              <w:rPr>
                <w:b/>
                <w:bCs/>
              </w:rPr>
            </w:pPr>
            <w:r>
              <w:rPr>
                <w:b/>
                <w:bCs/>
              </w:rPr>
              <w:t>Segítő beszélgetés</w:t>
            </w:r>
          </w:p>
          <w:p w14:paraId="7AE0D941" w14:textId="2E0C83AB" w:rsidR="002B2ECA" w:rsidRDefault="002B2ECA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Az első interjú</w:t>
            </w:r>
          </w:p>
          <w:p w14:paraId="516878E7" w14:textId="722B0444" w:rsidR="00155773" w:rsidRDefault="00315CB0" w:rsidP="001F6121">
            <w:pPr>
              <w:rPr>
                <w:b/>
                <w:bCs/>
              </w:rPr>
            </w:pPr>
            <w:r w:rsidRPr="00315CB0">
              <w:rPr>
                <w:b/>
                <w:bCs/>
              </w:rPr>
              <w:t>Családtörténeti interjú, családfa</w:t>
            </w:r>
          </w:p>
          <w:p w14:paraId="6CE08D2F" w14:textId="32E9049D" w:rsidR="00315CB0" w:rsidRDefault="00315CB0" w:rsidP="001F61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Genogram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ecomap</w:t>
            </w:r>
            <w:proofErr w:type="spellEnd"/>
            <w:r>
              <w:rPr>
                <w:b/>
                <w:bCs/>
              </w:rPr>
              <w:t>,</w:t>
            </w:r>
            <w:r w:rsidR="00A350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élettörténeti interjú</w:t>
            </w:r>
          </w:p>
          <w:p w14:paraId="3084D55F" w14:textId="25376388" w:rsidR="00315CB0" w:rsidRDefault="00315CB0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Sokszempontú felmérés</w:t>
            </w:r>
          </w:p>
          <w:p w14:paraId="2519757E" w14:textId="673D6A71" w:rsidR="00315CB0" w:rsidRPr="00315CB0" w:rsidRDefault="00315CB0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Kapcsolati háló</w:t>
            </w:r>
          </w:p>
        </w:tc>
      </w:tr>
      <w:tr w:rsidR="00155773" w14:paraId="15EF8751" w14:textId="77777777" w:rsidTr="001F6121">
        <w:trPr>
          <w:jc w:val="center"/>
        </w:trPr>
        <w:tc>
          <w:tcPr>
            <w:tcW w:w="2965" w:type="dxa"/>
            <w:vAlign w:val="center"/>
          </w:tcPr>
          <w:p w14:paraId="622A2BF3" w14:textId="77777777"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14:paraId="4E4CA5BD" w14:textId="77777777" w:rsidR="00155773" w:rsidRDefault="00315CB0" w:rsidP="001F6121">
            <w:pPr>
              <w:rPr>
                <w:b/>
                <w:bCs/>
              </w:rPr>
            </w:pPr>
            <w:r w:rsidRPr="00315CB0">
              <w:rPr>
                <w:b/>
                <w:bCs/>
              </w:rPr>
              <w:t>Szabó Lajos: Az egyéni esetmunka gyakorlata</w:t>
            </w:r>
          </w:p>
          <w:p w14:paraId="0176A503" w14:textId="77777777" w:rsidR="00315CB0" w:rsidRDefault="00315CB0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Szociális munka egyénekkel és családokkal </w:t>
            </w:r>
            <w:r w:rsidR="00216E8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esetmunk</w:t>
            </w:r>
            <w:r w:rsidR="00216E84">
              <w:rPr>
                <w:b/>
                <w:bCs/>
              </w:rPr>
              <w:t>a Szerk. Tánczos Éva</w:t>
            </w:r>
          </w:p>
          <w:p w14:paraId="7FA2A946" w14:textId="77777777" w:rsidR="00216E84" w:rsidRDefault="00216E84" w:rsidP="001F61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Tringer</w:t>
            </w:r>
            <w:proofErr w:type="spellEnd"/>
            <w:r>
              <w:rPr>
                <w:b/>
                <w:bCs/>
              </w:rPr>
              <w:t xml:space="preserve"> László: A gyógyító beszélgetés</w:t>
            </w:r>
          </w:p>
          <w:p w14:paraId="06E4E345" w14:textId="2E871B4E" w:rsidR="00216E84" w:rsidRPr="00315CB0" w:rsidRDefault="00216E84" w:rsidP="001F6121">
            <w:pPr>
              <w:rPr>
                <w:b/>
                <w:bCs/>
              </w:rPr>
            </w:pPr>
            <w:r>
              <w:rPr>
                <w:b/>
                <w:bCs/>
              </w:rPr>
              <w:t>Carl Rogers:</w:t>
            </w:r>
            <w:r w:rsidR="00A836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Valakivé válni.</w:t>
            </w:r>
            <w:r w:rsidR="00A836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személyiség születése</w:t>
            </w:r>
          </w:p>
        </w:tc>
      </w:tr>
      <w:tr w:rsidR="00155773" w14:paraId="28947AEE" w14:textId="77777777" w:rsidTr="001F6121">
        <w:trPr>
          <w:jc w:val="center"/>
        </w:trPr>
        <w:tc>
          <w:tcPr>
            <w:tcW w:w="2965" w:type="dxa"/>
            <w:vAlign w:val="center"/>
          </w:tcPr>
          <w:p w14:paraId="2126D936" w14:textId="77777777"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14:paraId="6A67BB97" w14:textId="52200D3D" w:rsidR="00155773" w:rsidRPr="00216E84" w:rsidRDefault="00216E84" w:rsidP="001F6121">
            <w:pPr>
              <w:rPr>
                <w:b/>
                <w:bCs/>
              </w:rPr>
            </w:pPr>
            <w:r w:rsidRPr="00216E84">
              <w:rPr>
                <w:b/>
                <w:bCs/>
              </w:rPr>
              <w:t>Órai aktív részvétel, Házi dolgozat</w:t>
            </w:r>
          </w:p>
        </w:tc>
      </w:tr>
      <w:tr w:rsidR="00155773" w14:paraId="2BC6B5E4" w14:textId="77777777" w:rsidTr="001F6121">
        <w:trPr>
          <w:jc w:val="center"/>
        </w:trPr>
        <w:tc>
          <w:tcPr>
            <w:tcW w:w="2965" w:type="dxa"/>
            <w:vAlign w:val="center"/>
          </w:tcPr>
          <w:p w14:paraId="633CC597" w14:textId="77777777"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14:paraId="2D75167C" w14:textId="1BA5D101" w:rsidR="00216E84" w:rsidRPr="00231E04" w:rsidRDefault="00155773" w:rsidP="00216E84">
            <w:pPr>
              <w:rPr>
                <w:b/>
              </w:rPr>
            </w:pPr>
            <w:r w:rsidRPr="00231E04">
              <w:rPr>
                <w:b/>
              </w:rPr>
              <w:t xml:space="preserve">tanterem  </w:t>
            </w:r>
          </w:p>
          <w:p w14:paraId="7FEC6AB6" w14:textId="5CC023E6" w:rsidR="00155773" w:rsidRPr="00231E04" w:rsidRDefault="00155773" w:rsidP="001F6121">
            <w:pPr>
              <w:rPr>
                <w:b/>
              </w:rPr>
            </w:pPr>
          </w:p>
        </w:tc>
      </w:tr>
    </w:tbl>
    <w:p w14:paraId="013CA35B" w14:textId="77777777" w:rsidR="004C37D9" w:rsidRDefault="004C37D9">
      <w:bookmarkStart w:id="0" w:name="_GoBack"/>
      <w:bookmarkEnd w:id="0"/>
    </w:p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16E84"/>
    <w:rsid w:val="0023080D"/>
    <w:rsid w:val="00231E04"/>
    <w:rsid w:val="002B2599"/>
    <w:rsid w:val="002B2ECA"/>
    <w:rsid w:val="00315CB0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350EC"/>
    <w:rsid w:val="00A63E86"/>
    <w:rsid w:val="00A6705B"/>
    <w:rsid w:val="00A8363A"/>
    <w:rsid w:val="00AF3205"/>
    <w:rsid w:val="00C65FF3"/>
    <w:rsid w:val="00D16A56"/>
    <w:rsid w:val="00D23A7D"/>
    <w:rsid w:val="00E1259B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343E93"/>
  <w15:chartTrackingRefBased/>
  <w15:docId w15:val="{5037B873-F446-4F51-B9A9-1DB4CFD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3</cp:revision>
  <dcterms:created xsi:type="dcterms:W3CDTF">2021-09-06T08:30:00Z</dcterms:created>
  <dcterms:modified xsi:type="dcterms:W3CDTF">2021-09-08T13:11:00Z</dcterms:modified>
</cp:coreProperties>
</file>