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1C26B4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C5613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Pr="007F39B7" w:rsidRDefault="00840562" w:rsidP="0084056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9C5613">
        <w:trPr>
          <w:trHeight w:val="461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C26B4" w:rsidRDefault="00A77DAB" w:rsidP="001F6121">
            <w:pPr>
              <w:rPr>
                <w:b/>
              </w:rPr>
            </w:pPr>
            <w:r w:rsidRPr="001C26B4">
              <w:rPr>
                <w:b/>
                <w:szCs w:val="22"/>
              </w:rPr>
              <w:t>SMAK411</w:t>
            </w:r>
          </w:p>
        </w:tc>
      </w:tr>
      <w:tr w:rsidR="00155773" w:rsidTr="009C5613">
        <w:trPr>
          <w:trHeight w:val="56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C26B4" w:rsidRDefault="00A77DAB" w:rsidP="001F6121">
            <w:pPr>
              <w:rPr>
                <w:b/>
              </w:rPr>
            </w:pPr>
            <w:r w:rsidRPr="001C26B4">
              <w:rPr>
                <w:b/>
                <w:szCs w:val="22"/>
              </w:rPr>
              <w:t>A szociális munka etikai dilemmái</w:t>
            </w:r>
          </w:p>
        </w:tc>
      </w:tr>
      <w:tr w:rsidR="00155773" w:rsidTr="009C5613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A77DAB" w:rsidP="001F6121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>Bagdi Tímea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A77DAB" w:rsidRPr="00D30042" w:rsidRDefault="00A77DAB" w:rsidP="00A77DAB">
            <w:pPr>
              <w:rPr>
                <w:b/>
                <w:sz w:val="22"/>
                <w:szCs w:val="22"/>
              </w:rPr>
            </w:pPr>
            <w:r w:rsidRPr="00D30042">
              <w:rPr>
                <w:b/>
                <w:sz w:val="22"/>
                <w:szCs w:val="22"/>
              </w:rPr>
              <w:t>oktató,</w:t>
            </w:r>
          </w:p>
          <w:p w:rsidR="00155773" w:rsidRPr="00231E04" w:rsidRDefault="00A77DAB" w:rsidP="00A77DAB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>PhD-hallgató</w:t>
            </w:r>
          </w:p>
        </w:tc>
      </w:tr>
      <w:tr w:rsidR="00155773" w:rsidTr="009C5613">
        <w:trPr>
          <w:trHeight w:val="401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A77DAB">
            <w:pPr>
              <w:rPr>
                <w:b/>
              </w:rPr>
            </w:pPr>
            <w:r w:rsidRPr="00231E04">
              <w:rPr>
                <w:b/>
              </w:rPr>
              <w:t xml:space="preserve">nappali </w:t>
            </w:r>
            <w:r w:rsidR="00A77DAB">
              <w:rPr>
                <w:b/>
              </w:rPr>
              <w:t>és levelező tagozaton: 17 óra (3*</w:t>
            </w:r>
            <w:proofErr w:type="spellStart"/>
            <w:r w:rsidR="00A77DAB">
              <w:rPr>
                <w:b/>
              </w:rPr>
              <w:t>3</w:t>
            </w:r>
            <w:proofErr w:type="spellEnd"/>
            <w:r w:rsidR="00A77DAB">
              <w:rPr>
                <w:b/>
              </w:rPr>
              <w:t>, 1*8)</w:t>
            </w:r>
          </w:p>
        </w:tc>
      </w:tr>
      <w:tr w:rsidR="00155773" w:rsidTr="009C5613">
        <w:trPr>
          <w:trHeight w:val="408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C26B4">
            <w:r w:rsidRPr="00D30042">
              <w:rPr>
                <w:b/>
                <w:sz w:val="22"/>
                <w:szCs w:val="22"/>
              </w:rPr>
              <w:t>szeminárium</w:t>
            </w:r>
          </w:p>
        </w:tc>
      </w:tr>
      <w:tr w:rsidR="00155773" w:rsidTr="009C5613">
        <w:trPr>
          <w:trHeight w:val="413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64798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9C5613">
        <w:trPr>
          <w:trHeight w:val="405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F6121">
            <w:r>
              <w:rPr>
                <w:b/>
              </w:rPr>
              <w:t>2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9C5613">
        <w:trPr>
          <w:trHeight w:val="1064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9C5613" w:rsidRDefault="009C5613" w:rsidP="009C5613">
            <w:pPr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Cél, hogy felismerjük azon helyzeteket, amikor két alapvető érték feszül egymásnak,</w:t>
            </w:r>
            <w:bookmarkStart w:id="0" w:name="_GoBack"/>
            <w:bookmarkEnd w:id="0"/>
            <w:r w:rsidRPr="00D30042">
              <w:rPr>
                <w:sz w:val="22"/>
                <w:szCs w:val="22"/>
              </w:rPr>
              <w:t xml:space="preserve"> ezzel etikai dilemmát okozva munkánk során, valamint, hogy ezeket a helyzeteket a legmegfelelőbb módon kezelni tudjuk.</w:t>
            </w:r>
          </w:p>
          <w:p w:rsidR="007F39B7" w:rsidRPr="001F6121" w:rsidRDefault="009C5613" w:rsidP="009C5613">
            <w:pPr>
              <w:jc w:val="both"/>
            </w:pPr>
            <w:r>
              <w:rPr>
                <w:sz w:val="22"/>
                <w:szCs w:val="22"/>
              </w:rPr>
              <w:t>További cél a szakmai személyiség fejlesztése, valamint előítéleteink felismerése és az azokkal végzett munka fontossága.</w:t>
            </w:r>
          </w:p>
        </w:tc>
      </w:tr>
      <w:tr w:rsidR="00155773" w:rsidTr="009C5613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5D2008" w:rsidRPr="00D30042" w:rsidRDefault="005D2008" w:rsidP="005D2008">
            <w:pPr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(Ajánlott: </w:t>
            </w:r>
          </w:p>
          <w:p w:rsidR="00155773" w:rsidRPr="001F6121" w:rsidRDefault="005D2008" w:rsidP="005D2008">
            <w:r w:rsidRPr="00D30042">
              <w:rPr>
                <w:sz w:val="22"/>
                <w:szCs w:val="22"/>
              </w:rPr>
              <w:t>A szociális munka elmélete és gyakorlata</w:t>
            </w:r>
            <w:r>
              <w:rPr>
                <w:sz w:val="22"/>
                <w:szCs w:val="22"/>
              </w:rPr>
              <w:t>)</w:t>
            </w:r>
          </w:p>
        </w:tc>
      </w:tr>
      <w:tr w:rsidR="001F6121" w:rsidTr="009C5613">
        <w:trPr>
          <w:trHeight w:val="1551"/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C26B4" w:rsidRPr="00403737" w:rsidRDefault="001C26B4" w:rsidP="001C26B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1C26B4" w:rsidRPr="00403737" w:rsidRDefault="001C26B4" w:rsidP="001C26B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Pr="00B2721D">
              <w:t xml:space="preserve"> Ismeri és érti a szociális munka szerepét, lényegét, funkcióit, komplexitását, multi, interdiszciplináris jellegét.</w:t>
            </w:r>
          </w:p>
          <w:p w:rsidR="001C26B4" w:rsidRPr="00403737" w:rsidRDefault="001C26B4" w:rsidP="001C26B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Pr="00B2721D">
              <w:t xml:space="preserve"> 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1C26B4" w:rsidRPr="00403737" w:rsidRDefault="001C26B4" w:rsidP="001C26B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1C26B4" w:rsidRPr="00403737" w:rsidRDefault="001C26B4" w:rsidP="001C26B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Pr="00B2721D">
              <w:t xml:space="preserve"> 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5D2008" w:rsidRPr="001F6121" w:rsidRDefault="001C26B4" w:rsidP="001C26B4">
            <w:pPr>
              <w:numPr>
                <w:ilvl w:val="0"/>
                <w:numId w:val="1"/>
              </w:numPr>
              <w:jc w:val="both"/>
            </w:pPr>
            <w:r w:rsidRPr="00B2721D">
              <w:t>Képes a bizalomépítésre, a nyílt, hiteles, hatékony kommunikációra.</w:t>
            </w:r>
          </w:p>
        </w:tc>
      </w:tr>
      <w:tr w:rsidR="00155773" w:rsidTr="009C5613">
        <w:trPr>
          <w:trHeight w:val="942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BA32DB" w:rsidRDefault="001C26B4" w:rsidP="001C26B4">
            <w:p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Azon etikai dilemmák körbejárása, melyek a szociális </w:t>
            </w:r>
            <w:proofErr w:type="gramStart"/>
            <w:r w:rsidRPr="00D30042">
              <w:rPr>
                <w:sz w:val="22"/>
                <w:szCs w:val="22"/>
              </w:rPr>
              <w:t>munka napi</w:t>
            </w:r>
            <w:proofErr w:type="gramEnd"/>
            <w:r w:rsidRPr="00D30042">
              <w:rPr>
                <w:sz w:val="22"/>
                <w:szCs w:val="22"/>
              </w:rPr>
              <w:t xml:space="preserve"> gyakorlatában előkerülnek, vagy éppenséggel rejtve maradnak.</w:t>
            </w:r>
          </w:p>
          <w:p w:rsidR="009C5613" w:rsidRDefault="009C5613" w:rsidP="001C26B4">
            <w:pPr>
              <w:jc w:val="both"/>
              <w:rPr>
                <w:sz w:val="22"/>
                <w:szCs w:val="22"/>
              </w:rPr>
            </w:pPr>
          </w:p>
          <w:p w:rsidR="009C5613" w:rsidRDefault="009C5613" w:rsidP="009C5613">
            <w:p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Mindennapi szakmai munkánk során előforduló etikai dilemmákat vesszük elsősorban alapul, másrészt pedig a szakirodalomban megjelölt cikkeket, szakmai anyagokat dolgozzuk föl – szemináriumi jelleggel.</w:t>
            </w:r>
          </w:p>
          <w:p w:rsidR="009C5613" w:rsidRDefault="009C5613" w:rsidP="009C5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tárgy 3. nagyobb részében pedig biztonságos körülmények között, készségek és a szakmai identitás fejlesztésére helyezünk hangsúlyt.</w:t>
            </w:r>
          </w:p>
          <w:p w:rsidR="009C5613" w:rsidRDefault="009C5613" w:rsidP="009C5613">
            <w:pPr>
              <w:jc w:val="both"/>
              <w:rPr>
                <w:b/>
                <w:sz w:val="22"/>
                <w:szCs w:val="22"/>
              </w:rPr>
            </w:pP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Kiemels"/>
                <w:i w:val="0"/>
              </w:rPr>
            </w:pPr>
            <w:r w:rsidRPr="009C5613">
              <w:rPr>
                <w:rStyle w:val="Kiemels"/>
                <w:i w:val="0"/>
              </w:rPr>
              <w:t>Tárgy ismertetése, Irodalomjegyzék feldolgozása, elvárások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C5613">
              <w:rPr>
                <w:sz w:val="22"/>
                <w:szCs w:val="22"/>
              </w:rPr>
              <w:t>A szociális munka globális definíciója, feladata, célja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Kiemels"/>
                <w:i w:val="0"/>
              </w:rPr>
            </w:pPr>
            <w:r w:rsidRPr="009C5613">
              <w:rPr>
                <w:rStyle w:val="Kiemels"/>
                <w:i w:val="0"/>
              </w:rPr>
              <w:t>Szociálpolitika értékei, szociális munka értékei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Kiemels"/>
                <w:i w:val="0"/>
              </w:rPr>
            </w:pPr>
            <w:r w:rsidRPr="009C5613">
              <w:rPr>
                <w:rStyle w:val="Kiemels"/>
                <w:i w:val="0"/>
              </w:rPr>
              <w:t>A szociális munkás szakember személyisége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Kiemels"/>
                <w:i w:val="0"/>
              </w:rPr>
            </w:pPr>
            <w:r w:rsidRPr="009C5613">
              <w:rPr>
                <w:rStyle w:val="Kiemels"/>
                <w:i w:val="0"/>
              </w:rPr>
              <w:t xml:space="preserve">A szociális munka mai helyzete – </w:t>
            </w:r>
            <w:proofErr w:type="spellStart"/>
            <w:r w:rsidRPr="009C5613">
              <w:rPr>
                <w:rStyle w:val="Kiemels"/>
                <w:i w:val="0"/>
              </w:rPr>
              <w:t>Bugarszki</w:t>
            </w:r>
            <w:proofErr w:type="spellEnd"/>
            <w:r w:rsidRPr="009C5613">
              <w:rPr>
                <w:rStyle w:val="Kiemels"/>
                <w:i w:val="0"/>
              </w:rPr>
              <w:t xml:space="preserve"> vitaindító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C5613">
              <w:rPr>
                <w:sz w:val="22"/>
                <w:szCs w:val="22"/>
              </w:rPr>
              <w:t>Dilemmák a szociális munkában – Esély cikk feldolgozás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C5613">
              <w:rPr>
                <w:sz w:val="22"/>
                <w:szCs w:val="22"/>
              </w:rPr>
              <w:t>A szociális munka Etikai Kódexe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C5613">
              <w:rPr>
                <w:sz w:val="22"/>
                <w:szCs w:val="22"/>
              </w:rPr>
              <w:t xml:space="preserve">Etikai dilemmák – a gyakorlatban – a hallgatók által hozott esetek </w:t>
            </w:r>
            <w:r w:rsidRPr="009C5613">
              <w:rPr>
                <w:sz w:val="22"/>
                <w:szCs w:val="22"/>
              </w:rPr>
              <w:lastRenderedPageBreak/>
              <w:t>csoportos feldolgozása</w:t>
            </w:r>
          </w:p>
          <w:p w:rsidR="009C5613" w:rsidRPr="009C5613" w:rsidRDefault="009C5613" w:rsidP="009C5613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C5613">
              <w:rPr>
                <w:sz w:val="22"/>
                <w:szCs w:val="22"/>
              </w:rPr>
              <w:t xml:space="preserve">Szakmai </w:t>
            </w:r>
            <w:proofErr w:type="gramStart"/>
            <w:r w:rsidRPr="009C5613">
              <w:rPr>
                <w:sz w:val="22"/>
                <w:szCs w:val="22"/>
              </w:rPr>
              <w:t>identitás fejlesztés</w:t>
            </w:r>
            <w:proofErr w:type="gramEnd"/>
            <w:r w:rsidRPr="009C5613">
              <w:rPr>
                <w:sz w:val="22"/>
                <w:szCs w:val="22"/>
              </w:rPr>
              <w:t xml:space="preserve"> - érzékenyítés</w:t>
            </w:r>
          </w:p>
        </w:tc>
      </w:tr>
      <w:tr w:rsidR="00155773" w:rsidTr="009C5613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020962" w:rsidRPr="001C26B4" w:rsidRDefault="00020962" w:rsidP="000209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C26B4">
              <w:rPr>
                <w:b/>
                <w:bCs/>
                <w:color w:val="auto"/>
                <w:sz w:val="22"/>
                <w:szCs w:val="22"/>
              </w:rPr>
              <w:t>Szakirodalom:</w:t>
            </w:r>
          </w:p>
          <w:p w:rsidR="001C26B4" w:rsidRPr="001C26B4" w:rsidRDefault="001C26B4" w:rsidP="001C26B4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1C26B4">
              <w:rPr>
                <w:color w:val="auto"/>
                <w:sz w:val="22"/>
                <w:szCs w:val="22"/>
              </w:rPr>
              <w:t xml:space="preserve">A szociális munka etikai kódexe </w:t>
            </w:r>
            <w:hyperlink r:id="rId7" w:history="1">
              <w:r w:rsidRPr="001C26B4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http://3sz.hu/sites/default/files/Etikai.pdf</w:t>
              </w:r>
            </w:hyperlink>
          </w:p>
          <w:p w:rsidR="001C26B4" w:rsidRPr="001C26B4" w:rsidRDefault="001C26B4" w:rsidP="001C26B4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1C26B4">
              <w:rPr>
                <w:color w:val="auto"/>
                <w:sz w:val="22"/>
                <w:szCs w:val="22"/>
              </w:rPr>
              <w:t xml:space="preserve">Andok Ferenc - Tímár Szilvia: Dilemmák a szociális munkában, </w:t>
            </w:r>
            <w:proofErr w:type="spellStart"/>
            <w:r w:rsidRPr="001C26B4">
              <w:rPr>
                <w:color w:val="auto"/>
                <w:sz w:val="22"/>
                <w:szCs w:val="22"/>
              </w:rPr>
              <w:t>in</w:t>
            </w:r>
            <w:proofErr w:type="spellEnd"/>
            <w:r w:rsidRPr="001C26B4">
              <w:rPr>
                <w:color w:val="auto"/>
                <w:sz w:val="22"/>
                <w:szCs w:val="22"/>
              </w:rPr>
              <w:t>: Esély 2002/4.</w:t>
            </w:r>
          </w:p>
          <w:p w:rsidR="001C26B4" w:rsidRPr="001C26B4" w:rsidRDefault="001C26B4" w:rsidP="001C26B4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1C26B4">
              <w:rPr>
                <w:color w:val="auto"/>
                <w:sz w:val="22"/>
                <w:szCs w:val="22"/>
              </w:rPr>
              <w:t xml:space="preserve">Deákné Orosz Zsuzsa – Kozma Judit – Pál Tibor – Rácz Andrea – Vincze Erika: Etikai kódex jelentősége a szociális professzióban, </w:t>
            </w:r>
            <w:proofErr w:type="spellStart"/>
            <w:r w:rsidRPr="001C26B4">
              <w:rPr>
                <w:color w:val="auto"/>
                <w:sz w:val="22"/>
                <w:szCs w:val="22"/>
              </w:rPr>
              <w:t>in</w:t>
            </w:r>
            <w:proofErr w:type="spellEnd"/>
            <w:r w:rsidRPr="001C26B4">
              <w:rPr>
                <w:color w:val="auto"/>
                <w:sz w:val="22"/>
                <w:szCs w:val="22"/>
              </w:rPr>
              <w:t xml:space="preserve">: Párbeszéd – szociális munka folyóirat, </w:t>
            </w:r>
            <w:proofErr w:type="spellStart"/>
            <w:r w:rsidRPr="001C26B4">
              <w:rPr>
                <w:color w:val="auto"/>
                <w:sz w:val="22"/>
                <w:szCs w:val="22"/>
              </w:rPr>
              <w:t>Vol</w:t>
            </w:r>
            <w:proofErr w:type="spellEnd"/>
            <w:r w:rsidRPr="001C26B4">
              <w:rPr>
                <w:color w:val="auto"/>
                <w:sz w:val="22"/>
                <w:szCs w:val="22"/>
              </w:rPr>
              <w:t>. 5. (2018) No. 1</w:t>
            </w:r>
            <w:proofErr w:type="gramStart"/>
            <w:r w:rsidRPr="001C26B4">
              <w:rPr>
                <w:color w:val="auto"/>
                <w:sz w:val="22"/>
                <w:szCs w:val="22"/>
              </w:rPr>
              <w:t>.,</w:t>
            </w:r>
            <w:proofErr w:type="gramEnd"/>
            <w:r w:rsidRPr="001C26B4">
              <w:rPr>
                <w:color w:val="auto"/>
                <w:sz w:val="22"/>
                <w:szCs w:val="22"/>
              </w:rPr>
              <w:t xml:space="preserve"> szerk.: Szoboszlai Katalin</w:t>
            </w:r>
          </w:p>
          <w:p w:rsidR="001C26B4" w:rsidRPr="001C26B4" w:rsidRDefault="001C26B4" w:rsidP="001C26B4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1C26B4">
              <w:rPr>
                <w:color w:val="auto"/>
                <w:sz w:val="22"/>
                <w:szCs w:val="22"/>
              </w:rPr>
              <w:t>Kozma Judit: Kompetencia a szociális munkában. Kézikönyv szociális munkásoknak Szociális Szakmai Szövetség,</w:t>
            </w:r>
            <w:r w:rsidRPr="001C26B4">
              <w:rPr>
                <w:color w:val="auto"/>
              </w:rPr>
              <w:t xml:space="preserve"> 2006; ISBN 963-060-2040</w:t>
            </w:r>
          </w:p>
          <w:p w:rsidR="001C26B4" w:rsidRPr="001C26B4" w:rsidRDefault="001C26B4" w:rsidP="001C26B4">
            <w:pPr>
              <w:pStyle w:val="Szvegtrzs"/>
              <w:numPr>
                <w:ilvl w:val="0"/>
                <w:numId w:val="2"/>
              </w:numPr>
              <w:ind w:left="720"/>
              <w:rPr>
                <w:i w:val="0"/>
                <w:sz w:val="22"/>
                <w:szCs w:val="22"/>
                <w:lang w:val="hu-HU" w:eastAsia="hu-HU"/>
              </w:rPr>
            </w:pPr>
            <w:proofErr w:type="spellStart"/>
            <w:r w:rsidRPr="001C26B4">
              <w:rPr>
                <w:i w:val="0"/>
                <w:sz w:val="22"/>
                <w:szCs w:val="22"/>
                <w:lang w:val="hu-HU" w:eastAsia="hu-HU"/>
              </w:rPr>
              <w:t>Bugarszki</w:t>
            </w:r>
            <w:proofErr w:type="spellEnd"/>
            <w:r w:rsidRPr="001C26B4">
              <w:rPr>
                <w:i w:val="0"/>
                <w:sz w:val="22"/>
                <w:szCs w:val="22"/>
                <w:lang w:val="hu-HU" w:eastAsia="hu-HU"/>
              </w:rPr>
              <w:t xml:space="preserve"> Zsolt: A magyarországi szociális munka válsága, </w:t>
            </w:r>
            <w:proofErr w:type="spellStart"/>
            <w:r w:rsidRPr="001C26B4">
              <w:rPr>
                <w:i w:val="0"/>
                <w:sz w:val="22"/>
                <w:szCs w:val="22"/>
                <w:lang w:val="hu-HU" w:eastAsia="hu-HU"/>
              </w:rPr>
              <w:t>in</w:t>
            </w:r>
            <w:proofErr w:type="spellEnd"/>
            <w:r w:rsidRPr="001C26B4">
              <w:rPr>
                <w:i w:val="0"/>
                <w:sz w:val="22"/>
                <w:szCs w:val="22"/>
                <w:lang w:val="hu-HU" w:eastAsia="hu-HU"/>
              </w:rPr>
              <w:t>: Esély 2014/3.</w:t>
            </w:r>
          </w:p>
          <w:p w:rsidR="00C52B8D" w:rsidRPr="001C26B4" w:rsidRDefault="001C26B4" w:rsidP="001C26B4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1C26B4">
              <w:rPr>
                <w:color w:val="auto"/>
              </w:rPr>
              <w:t>Lena</w:t>
            </w:r>
            <w:proofErr w:type="spellEnd"/>
            <w:r w:rsidRPr="001C26B4">
              <w:rPr>
                <w:color w:val="auto"/>
              </w:rPr>
              <w:t xml:space="preserve"> </w:t>
            </w:r>
            <w:proofErr w:type="spellStart"/>
            <w:r w:rsidRPr="001C26B4">
              <w:rPr>
                <w:color w:val="auto"/>
              </w:rPr>
              <w:t>Dominelli</w:t>
            </w:r>
            <w:proofErr w:type="spellEnd"/>
            <w:r w:rsidRPr="001C26B4">
              <w:rPr>
                <w:color w:val="auto"/>
              </w:rPr>
              <w:t xml:space="preserve">: Globalizáció, jelenkori kihívások és a szociális munka gyakorlata, </w:t>
            </w:r>
            <w:proofErr w:type="spellStart"/>
            <w:r w:rsidRPr="001C26B4">
              <w:rPr>
                <w:color w:val="auto"/>
              </w:rPr>
              <w:t>in</w:t>
            </w:r>
            <w:proofErr w:type="spellEnd"/>
            <w:r w:rsidRPr="001C26B4">
              <w:rPr>
                <w:color w:val="auto"/>
              </w:rPr>
              <w:t>: A globalizáció kihívásai: új irányzatok a szociális munkában és a szociális munka szupervíziójában Szöveggyűjtemény, ELTE TÁTK, 2001., 6-19.</w:t>
            </w:r>
          </w:p>
        </w:tc>
      </w:tr>
      <w:tr w:rsidR="00155773" w:rsidTr="009C5613">
        <w:trPr>
          <w:trHeight w:val="75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C52B8D">
            <w:r w:rsidRPr="001F6121">
              <w:rPr>
                <w:b/>
              </w:rPr>
              <w:t>házi dolgozat</w:t>
            </w:r>
          </w:p>
        </w:tc>
      </w:tr>
      <w:tr w:rsidR="00155773" w:rsidTr="009C5613">
        <w:trPr>
          <w:trHeight w:val="69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52B8D" w:rsidP="001F6121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 xml:space="preserve">tanterem </w:t>
            </w:r>
            <w:r w:rsidR="001C26B4">
              <w:rPr>
                <w:b/>
                <w:sz w:val="22"/>
                <w:szCs w:val="22"/>
              </w:rPr>
              <w:t>/</w:t>
            </w:r>
            <w:r w:rsidRPr="00D30042">
              <w:rPr>
                <w:b/>
                <w:sz w:val="22"/>
                <w:szCs w:val="22"/>
              </w:rPr>
              <w:t>számítógép – projektor – vetítővászon</w:t>
            </w:r>
          </w:p>
        </w:tc>
      </w:tr>
    </w:tbl>
    <w:p w:rsidR="004C37D9" w:rsidRDefault="004C37D9"/>
    <w:sectPr w:rsidR="004C37D9" w:rsidSect="00020962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CDD"/>
    <w:multiLevelType w:val="hybridMultilevel"/>
    <w:tmpl w:val="8334C2E4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E442B"/>
    <w:multiLevelType w:val="hybridMultilevel"/>
    <w:tmpl w:val="F6A6C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394B"/>
    <w:multiLevelType w:val="hybridMultilevel"/>
    <w:tmpl w:val="DBAACC0A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21C7D"/>
    <w:multiLevelType w:val="hybridMultilevel"/>
    <w:tmpl w:val="4E022E7A"/>
    <w:lvl w:ilvl="0" w:tplc="199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34909"/>
    <w:multiLevelType w:val="hybridMultilevel"/>
    <w:tmpl w:val="2E68B594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0C2E"/>
    <w:multiLevelType w:val="hybridMultilevel"/>
    <w:tmpl w:val="E9867AD0"/>
    <w:lvl w:ilvl="0" w:tplc="BE74F21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0962"/>
    <w:rsid w:val="00084781"/>
    <w:rsid w:val="00155773"/>
    <w:rsid w:val="00193BE0"/>
    <w:rsid w:val="001C26B4"/>
    <w:rsid w:val="001F6121"/>
    <w:rsid w:val="00214366"/>
    <w:rsid w:val="0023080D"/>
    <w:rsid w:val="00231E04"/>
    <w:rsid w:val="002B2599"/>
    <w:rsid w:val="003367E5"/>
    <w:rsid w:val="0038047F"/>
    <w:rsid w:val="003C43A1"/>
    <w:rsid w:val="003C45A6"/>
    <w:rsid w:val="003D6BD8"/>
    <w:rsid w:val="004011FA"/>
    <w:rsid w:val="00436CB3"/>
    <w:rsid w:val="0044503E"/>
    <w:rsid w:val="00496621"/>
    <w:rsid w:val="004A0081"/>
    <w:rsid w:val="004C37D9"/>
    <w:rsid w:val="004C3A8B"/>
    <w:rsid w:val="005476F1"/>
    <w:rsid w:val="00592C78"/>
    <w:rsid w:val="005A3599"/>
    <w:rsid w:val="005B518C"/>
    <w:rsid w:val="005D2008"/>
    <w:rsid w:val="00622D92"/>
    <w:rsid w:val="006253C1"/>
    <w:rsid w:val="00720CB8"/>
    <w:rsid w:val="007926B6"/>
    <w:rsid w:val="007F39B7"/>
    <w:rsid w:val="00840562"/>
    <w:rsid w:val="008C647F"/>
    <w:rsid w:val="008F01F0"/>
    <w:rsid w:val="009076EA"/>
    <w:rsid w:val="0098378F"/>
    <w:rsid w:val="009A72A9"/>
    <w:rsid w:val="009C5613"/>
    <w:rsid w:val="00A6705B"/>
    <w:rsid w:val="00A77DAB"/>
    <w:rsid w:val="00AF3205"/>
    <w:rsid w:val="00BA32DB"/>
    <w:rsid w:val="00C52B8D"/>
    <w:rsid w:val="00D23A7D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020962"/>
    <w:rPr>
      <w:color w:val="0000FF"/>
      <w:u w:val="single"/>
    </w:rPr>
  </w:style>
  <w:style w:type="paragraph" w:styleId="Szvegtrzs">
    <w:name w:val="Body Text"/>
    <w:basedOn w:val="Norml"/>
    <w:link w:val="SzvegtrzsChar"/>
    <w:rsid w:val="00020962"/>
    <w:pPr>
      <w:jc w:val="both"/>
    </w:pPr>
    <w:rPr>
      <w:i/>
      <w:iCs/>
      <w:lang w:val="x-none" w:eastAsia="x-none"/>
    </w:rPr>
  </w:style>
  <w:style w:type="character" w:customStyle="1" w:styleId="SzvegtrzsChar">
    <w:name w:val="Szövegtörzs Char"/>
    <w:link w:val="Szvegtrzs"/>
    <w:rsid w:val="00020962"/>
    <w:rPr>
      <w:i/>
      <w:iCs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5476F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66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C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020962"/>
    <w:rPr>
      <w:color w:val="0000FF"/>
      <w:u w:val="single"/>
    </w:rPr>
  </w:style>
  <w:style w:type="paragraph" w:styleId="Szvegtrzs">
    <w:name w:val="Body Text"/>
    <w:basedOn w:val="Norml"/>
    <w:link w:val="SzvegtrzsChar"/>
    <w:rsid w:val="00020962"/>
    <w:pPr>
      <w:jc w:val="both"/>
    </w:pPr>
    <w:rPr>
      <w:i/>
      <w:iCs/>
      <w:lang w:val="x-none" w:eastAsia="x-none"/>
    </w:rPr>
  </w:style>
  <w:style w:type="character" w:customStyle="1" w:styleId="SzvegtrzsChar">
    <w:name w:val="Szövegtörzs Char"/>
    <w:link w:val="Szvegtrzs"/>
    <w:rsid w:val="00020962"/>
    <w:rPr>
      <w:i/>
      <w:iCs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5476F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66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sz.hu/sites/default/files/Etika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Links>
    <vt:vector size="18" baseType="variant"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http://index.hu/belfold/2011/11/03/borton_fenyegeti_a_hajlektalanok_vedoit/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http://www.esely.org/kiadvanyok/2014_3/2004-3_3-1_Bugarszki_szocmunka_valsaga.pdf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http://3sz.hu/sites/default/files/Etikai.pdf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3</cp:revision>
  <cp:lastPrinted>2019-02-10T19:44:00Z</cp:lastPrinted>
  <dcterms:created xsi:type="dcterms:W3CDTF">2021-02-11T10:13:00Z</dcterms:created>
  <dcterms:modified xsi:type="dcterms:W3CDTF">2021-02-11T10:16:00Z</dcterms:modified>
</cp:coreProperties>
</file>