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226EB4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321391">
      <w:pPr>
        <w:pStyle w:val="Cmsor4"/>
        <w:jc w:val="center"/>
        <w:rPr>
          <w:caps/>
          <w:sz w:val="20"/>
          <w:szCs w:val="20"/>
        </w:rPr>
      </w:pPr>
      <w:bookmarkStart w:id="0" w:name="_GoBack"/>
      <w:bookmarkEnd w:id="0"/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531463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436CB3" w:rsidRPr="002919E2" w:rsidRDefault="002919E2">
            <w:pPr>
              <w:rPr>
                <w:b/>
              </w:rPr>
            </w:pPr>
            <w:r w:rsidRPr="002919E2">
              <w:rPr>
                <w:b/>
              </w:rPr>
              <w:t>SMAK 10</w:t>
            </w:r>
            <w:r w:rsidR="00531463">
              <w:rPr>
                <w:b/>
              </w:rPr>
              <w:t>3</w:t>
            </w:r>
          </w:p>
        </w:tc>
      </w:tr>
      <w:tr w:rsidR="009076EA" w:rsidTr="00531463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2919E2" w:rsidRDefault="00531463">
            <w:pPr>
              <w:rPr>
                <w:b/>
              </w:rPr>
            </w:pPr>
            <w:r>
              <w:rPr>
                <w:b/>
              </w:rPr>
              <w:t>Általános pszichológia</w:t>
            </w:r>
          </w:p>
        </w:tc>
      </w:tr>
      <w:tr w:rsidR="009076EA" w:rsidTr="00531463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</w:tcPr>
          <w:p w:rsidR="009076EA" w:rsidRPr="002919E2" w:rsidRDefault="00531463">
            <w:pPr>
              <w:rPr>
                <w:b/>
              </w:rPr>
            </w:pPr>
            <w:r>
              <w:rPr>
                <w:b/>
              </w:rPr>
              <w:t>Barna Kisanna</w:t>
            </w:r>
          </w:p>
        </w:tc>
        <w:tc>
          <w:tcPr>
            <w:tcW w:w="1628" w:type="dxa"/>
          </w:tcPr>
          <w:p w:rsidR="009076EA" w:rsidRPr="002919E2" w:rsidRDefault="009076EA">
            <w:pPr>
              <w:rPr>
                <w:b/>
                <w:sz w:val="20"/>
                <w:szCs w:val="20"/>
              </w:rPr>
            </w:pPr>
            <w:r w:rsidRPr="002919E2">
              <w:rPr>
                <w:b/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2919E2" w:rsidRDefault="009076EA">
            <w:pPr>
              <w:rPr>
                <w:b/>
              </w:rPr>
            </w:pPr>
          </w:p>
        </w:tc>
      </w:tr>
      <w:tr w:rsidR="009076EA" w:rsidTr="00531463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2919E2" w:rsidRDefault="002919E2">
            <w:pPr>
              <w:rPr>
                <w:b/>
              </w:rPr>
            </w:pPr>
            <w:r w:rsidRPr="002919E2">
              <w:rPr>
                <w:b/>
              </w:rPr>
              <w:t>nappali tagozaton 2</w:t>
            </w:r>
            <w:r w:rsidR="00AF3205" w:rsidRPr="002919E2">
              <w:rPr>
                <w:b/>
              </w:rPr>
              <w:t xml:space="preserve"> tanóra/ hét</w:t>
            </w:r>
          </w:p>
          <w:p w:rsidR="00AF3205" w:rsidRPr="002919E2" w:rsidRDefault="002919E2">
            <w:pPr>
              <w:rPr>
                <w:b/>
              </w:rPr>
            </w:pPr>
            <w:r w:rsidRPr="002919E2">
              <w:rPr>
                <w:b/>
              </w:rPr>
              <w:t>leve</w:t>
            </w:r>
            <w:r w:rsidR="00531463">
              <w:rPr>
                <w:b/>
              </w:rPr>
              <w:t>lező tagozaton 16</w:t>
            </w:r>
            <w:r w:rsidRPr="002919E2">
              <w:rPr>
                <w:b/>
              </w:rPr>
              <w:t xml:space="preserve"> </w:t>
            </w:r>
            <w:r w:rsidR="00AF3205" w:rsidRPr="002919E2">
              <w:rPr>
                <w:b/>
              </w:rPr>
              <w:t>tanóra/félév</w:t>
            </w:r>
          </w:p>
        </w:tc>
      </w:tr>
      <w:tr w:rsidR="009076EA" w:rsidTr="00531463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:rsidR="009076EA" w:rsidRPr="002919E2" w:rsidRDefault="002919E2" w:rsidP="002919E2">
            <w:pPr>
              <w:rPr>
                <w:b/>
              </w:rPr>
            </w:pPr>
            <w:r w:rsidRPr="002919E2">
              <w:rPr>
                <w:b/>
              </w:rPr>
              <w:t>e</w:t>
            </w:r>
            <w:r w:rsidR="00AF3205" w:rsidRPr="002919E2">
              <w:rPr>
                <w:b/>
              </w:rPr>
              <w:t>lőadá</w:t>
            </w:r>
            <w:r w:rsidRPr="002919E2">
              <w:rPr>
                <w:b/>
              </w:rPr>
              <w:t>s</w:t>
            </w:r>
          </w:p>
        </w:tc>
      </w:tr>
      <w:tr w:rsidR="00AF3205" w:rsidTr="00531463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2919E2" w:rsidRDefault="002919E2" w:rsidP="002919E2">
            <w:pPr>
              <w:rPr>
                <w:b/>
              </w:rPr>
            </w:pPr>
            <w:r>
              <w:rPr>
                <w:b/>
              </w:rPr>
              <w:t>őszi félév</w:t>
            </w:r>
          </w:p>
        </w:tc>
      </w:tr>
      <w:tr w:rsidR="00AF3205" w:rsidTr="00531463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2919E2" w:rsidRDefault="002919E2" w:rsidP="002919E2">
            <w:pPr>
              <w:rPr>
                <w:b/>
              </w:rPr>
            </w:pPr>
            <w:r w:rsidRPr="002919E2">
              <w:rPr>
                <w:b/>
              </w:rPr>
              <w:t xml:space="preserve">3 </w:t>
            </w:r>
            <w:r w:rsidR="0023080D" w:rsidRPr="002919E2">
              <w:rPr>
                <w:b/>
              </w:rPr>
              <w:t xml:space="preserve">kredit </w:t>
            </w:r>
          </w:p>
        </w:tc>
      </w:tr>
      <w:tr w:rsidR="0023080D" w:rsidTr="00531463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</w:tcPr>
          <w:p w:rsidR="00531463" w:rsidRPr="00531463" w:rsidRDefault="00531463" w:rsidP="00531463">
            <w:pPr>
              <w:suppressAutoHyphens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Ismeri és megérti az egészséges, felnőtt pszichés működés alapvető folyamatait, felismeri a humán viselkedés főbb karaktereit és a mögötte húzódó érzelmi, gondolkodásbeli, motivációs tartalmakat.</w:t>
            </w:r>
          </w:p>
          <w:p w:rsidR="0023080D" w:rsidRPr="00531463" w:rsidRDefault="00531463" w:rsidP="00531463">
            <w:pPr>
              <w:tabs>
                <w:tab w:val="left" w:pos="317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 hallgató az elsajátított elméleti tudását képes összekötni a szociális munka egyes részterületeivel, az adott területre jellemző gyakorlati helyzeteket képes a pszichológia tudománya felől, fogalmainak segítségével elemezni.</w:t>
            </w:r>
          </w:p>
        </w:tc>
      </w:tr>
      <w:tr w:rsidR="004C3A8B" w:rsidTr="00531463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4C3A8B" w:rsidRPr="002919E2" w:rsidRDefault="004C3A8B">
            <w:pPr>
              <w:rPr>
                <w:b/>
              </w:rPr>
            </w:pPr>
          </w:p>
        </w:tc>
      </w:tr>
      <w:tr w:rsidR="004C3A8B" w:rsidTr="00531463">
        <w:trPr>
          <w:jc w:val="center"/>
        </w:trPr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</w:tcPr>
          <w:p w:rsidR="004C3A8B" w:rsidRPr="002919E2" w:rsidRDefault="00531463" w:rsidP="00531463">
            <w:pPr>
              <w:jc w:val="both"/>
              <w:rPr>
                <w:b/>
              </w:rPr>
            </w:pPr>
            <w:r w:rsidRPr="00CE5ABF">
              <w:rPr>
                <w:sz w:val="22"/>
                <w:szCs w:val="22"/>
              </w:rPr>
              <w:t xml:space="preserve">Ismerkedés a pszichológia tudományával, alapvető pszichológiai ismeretek elsajátítása. Betekintést nyerni az általános pszichológia által vizsgált területekbe: az egészséges, felnőtt humán pszichés jelenségek, mentális folyamatok, valamint a viselkedés tanulmányozásába. </w:t>
            </w:r>
            <w:r>
              <w:rPr>
                <w:sz w:val="22"/>
                <w:szCs w:val="22"/>
              </w:rPr>
              <w:t xml:space="preserve">Az elsajátítandó ismeretanyag a kognitív pszichológia területét (megismerő folyamatok, észlelés, tanulás/emlékezet, gondolkodás, végrehajtó funkciók, intelligencia, stb.), valamint az affektív lélektan világát (érzelmek, motivációk, stressz és megküzdés, stb.) foglalja magába. </w:t>
            </w:r>
            <w:r w:rsidRPr="00CE5AB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 előadás célja a</w:t>
            </w:r>
            <w:r w:rsidRPr="00CE5ABF">
              <w:rPr>
                <w:sz w:val="22"/>
                <w:szCs w:val="22"/>
              </w:rPr>
              <w:t xml:space="preserve"> különböző témák interaktívan történő feldolgozása, gyakorlati megismerése, valamint a releváns, legújabb tudományos eredmények megismerése, továbbá a különböző területek összekapcsolása a szociális munka világával.</w:t>
            </w:r>
          </w:p>
        </w:tc>
      </w:tr>
      <w:tr w:rsidR="004C3A8B" w:rsidTr="00531463">
        <w:trPr>
          <w:jc w:val="center"/>
        </w:trPr>
        <w:tc>
          <w:tcPr>
            <w:tcW w:w="2448" w:type="dxa"/>
          </w:tcPr>
          <w:p w:rsidR="004C3A8B" w:rsidRDefault="004C3A8B">
            <w:r>
              <w:t>Kötelező és ajánlott irodalom</w:t>
            </w:r>
          </w:p>
        </w:tc>
        <w:tc>
          <w:tcPr>
            <w:tcW w:w="6762" w:type="dxa"/>
            <w:gridSpan w:val="3"/>
          </w:tcPr>
          <w:p w:rsidR="00531463" w:rsidRPr="00531463" w:rsidRDefault="00531463" w:rsidP="00531463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531463">
              <w:rPr>
                <w:b/>
                <w:sz w:val="22"/>
                <w:szCs w:val="22"/>
              </w:rPr>
              <w:t>Kötelező irodalom:</w:t>
            </w:r>
          </w:p>
          <w:p w:rsidR="00531463" w:rsidRPr="00531463" w:rsidRDefault="00531463" w:rsidP="00531463">
            <w:pPr>
              <w:suppressAutoHyphens/>
              <w:ind w:left="34"/>
              <w:rPr>
                <w:b/>
                <w:sz w:val="22"/>
                <w:szCs w:val="22"/>
              </w:rPr>
            </w:pPr>
          </w:p>
          <w:p w:rsidR="00531463" w:rsidRPr="00531463" w:rsidRDefault="00531463" w:rsidP="00531463">
            <w:pPr>
              <w:suppressAutoHyphens/>
              <w:ind w:left="34"/>
              <w:rPr>
                <w:sz w:val="22"/>
                <w:szCs w:val="22"/>
              </w:rPr>
            </w:pPr>
            <w:r w:rsidRPr="00531463">
              <w:rPr>
                <w:b/>
                <w:sz w:val="22"/>
                <w:szCs w:val="22"/>
              </w:rPr>
              <w:t xml:space="preserve">Ajánlott irodalom </w:t>
            </w:r>
            <w:r w:rsidRPr="00531463">
              <w:rPr>
                <w:sz w:val="22"/>
                <w:szCs w:val="22"/>
              </w:rPr>
              <w:t>(ami az órán elhangzott ismeretek felelevenítését, otthoni elsajátítását tudja megsegíteni):</w:t>
            </w:r>
          </w:p>
          <w:p w:rsidR="00531463" w:rsidRPr="00531463" w:rsidRDefault="00531463" w:rsidP="00531463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531463">
              <w:rPr>
                <w:rFonts w:ascii="Times New Roman" w:hAnsi="Times New Roman"/>
              </w:rPr>
              <w:t>Atkinson</w:t>
            </w:r>
            <w:proofErr w:type="spellEnd"/>
            <w:r w:rsidRPr="00531463">
              <w:rPr>
                <w:rFonts w:ascii="Times New Roman" w:hAnsi="Times New Roman"/>
              </w:rPr>
              <w:t xml:space="preserve"> &amp; </w:t>
            </w:r>
            <w:proofErr w:type="spellStart"/>
            <w:r w:rsidRPr="00531463">
              <w:rPr>
                <w:rFonts w:ascii="Times New Roman" w:hAnsi="Times New Roman"/>
              </w:rPr>
              <w:t>Hilgard</w:t>
            </w:r>
            <w:proofErr w:type="spellEnd"/>
            <w:r w:rsidRPr="00531463">
              <w:rPr>
                <w:rFonts w:ascii="Times New Roman" w:hAnsi="Times New Roman"/>
              </w:rPr>
              <w:t xml:space="preserve"> (2005), Pszichológia, Osiris Kiadó, Budapest </w:t>
            </w:r>
          </w:p>
          <w:p w:rsidR="00531463" w:rsidRPr="00531463" w:rsidRDefault="00531463" w:rsidP="00531463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31463">
              <w:rPr>
                <w:rFonts w:ascii="Times New Roman" w:hAnsi="Times New Roman"/>
              </w:rPr>
              <w:t>Oláh Attila: Pszichológiai Alapismeretek (</w:t>
            </w:r>
            <w:hyperlink r:id="rId7" w:history="1">
              <w:r w:rsidRPr="00531463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http://mek.oszk.hu/05400/05478/05478.pdf</w:t>
              </w:r>
            </w:hyperlink>
            <w:r w:rsidRPr="00531463">
              <w:rPr>
                <w:rFonts w:ascii="Times New Roman" w:hAnsi="Times New Roman"/>
              </w:rPr>
              <w:t>)</w:t>
            </w:r>
          </w:p>
          <w:p w:rsidR="004C3A8B" w:rsidRPr="00531463" w:rsidRDefault="00531463" w:rsidP="002919E2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31463">
              <w:rPr>
                <w:rFonts w:ascii="Times New Roman" w:hAnsi="Times New Roman"/>
              </w:rPr>
              <w:t>Csépe, V.; Győri, M., &amp; Ragó, A. (szerk.) (2007). Általános pszichológia 1., 2., 3., Osiris Kiadó, Budapest</w:t>
            </w:r>
          </w:p>
        </w:tc>
      </w:tr>
      <w:tr w:rsidR="004C3A8B" w:rsidTr="00531463">
        <w:trPr>
          <w:jc w:val="center"/>
        </w:trPr>
        <w:tc>
          <w:tcPr>
            <w:tcW w:w="2448" w:type="dxa"/>
          </w:tcPr>
          <w:p w:rsidR="004C3A8B" w:rsidRDefault="004C3A8B">
            <w:r>
              <w:t>Ismeretek ellenőrzésének módja</w:t>
            </w:r>
          </w:p>
        </w:tc>
        <w:tc>
          <w:tcPr>
            <w:tcW w:w="6762" w:type="dxa"/>
            <w:gridSpan w:val="3"/>
          </w:tcPr>
          <w:p w:rsidR="004C3A8B" w:rsidRPr="002919E2" w:rsidRDefault="00531463">
            <w:pPr>
              <w:rPr>
                <w:b/>
              </w:rPr>
            </w:pPr>
            <w:r>
              <w:rPr>
                <w:b/>
              </w:rPr>
              <w:t>írásbeli vizsga</w:t>
            </w:r>
          </w:p>
        </w:tc>
      </w:tr>
      <w:tr w:rsidR="00D23A7D" w:rsidTr="00531463">
        <w:trPr>
          <w:jc w:val="center"/>
        </w:trPr>
        <w:tc>
          <w:tcPr>
            <w:tcW w:w="2448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D23A7D" w:rsidRPr="002919E2" w:rsidRDefault="00D23A7D" w:rsidP="002919E2">
            <w:pPr>
              <w:rPr>
                <w:b/>
              </w:rPr>
            </w:pPr>
            <w:r w:rsidRPr="002919E2">
              <w:rPr>
                <w:b/>
              </w:rPr>
              <w:t>tanterem</w:t>
            </w:r>
            <w:r w:rsidR="002919E2">
              <w:rPr>
                <w:b/>
              </w:rPr>
              <w:t xml:space="preserve">, </w:t>
            </w:r>
            <w:r w:rsidRPr="002919E2">
              <w:rPr>
                <w:b/>
              </w:rPr>
              <w:t>projektor- számítógép</w:t>
            </w:r>
          </w:p>
        </w:tc>
      </w:tr>
    </w:tbl>
    <w:p w:rsidR="004C37D9" w:rsidRDefault="004C37D9"/>
    <w:sectPr w:rsidR="004C37D9" w:rsidSect="009076E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DF2"/>
    <w:multiLevelType w:val="hybridMultilevel"/>
    <w:tmpl w:val="95B01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35FAD"/>
    <w:multiLevelType w:val="hybridMultilevel"/>
    <w:tmpl w:val="8A7AE6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16B9F"/>
    <w:rsid w:val="00226EB4"/>
    <w:rsid w:val="0023080D"/>
    <w:rsid w:val="0025018C"/>
    <w:rsid w:val="002919E2"/>
    <w:rsid w:val="00321391"/>
    <w:rsid w:val="00436CB3"/>
    <w:rsid w:val="0044503E"/>
    <w:rsid w:val="004A0081"/>
    <w:rsid w:val="004C37D9"/>
    <w:rsid w:val="004C3A8B"/>
    <w:rsid w:val="00531463"/>
    <w:rsid w:val="005B518C"/>
    <w:rsid w:val="006253C1"/>
    <w:rsid w:val="00720CB8"/>
    <w:rsid w:val="007926B6"/>
    <w:rsid w:val="00840562"/>
    <w:rsid w:val="009076EA"/>
    <w:rsid w:val="009A72A9"/>
    <w:rsid w:val="00A6705B"/>
    <w:rsid w:val="00AF3205"/>
    <w:rsid w:val="00D23A7D"/>
    <w:rsid w:val="00E36CB8"/>
    <w:rsid w:val="00E865C3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2919E2"/>
  </w:style>
  <w:style w:type="character" w:styleId="Kiemels">
    <w:name w:val="Emphasis"/>
    <w:qFormat/>
    <w:rsid w:val="002919E2"/>
    <w:rPr>
      <w:i/>
      <w:iCs/>
    </w:rPr>
  </w:style>
  <w:style w:type="character" w:styleId="Hiperhivatkozs">
    <w:name w:val="Hyperlink"/>
    <w:rsid w:val="002919E2"/>
    <w:rPr>
      <w:color w:val="0000FF"/>
      <w:u w:val="single"/>
    </w:rPr>
  </w:style>
  <w:style w:type="character" w:styleId="Kiemels2">
    <w:name w:val="Strong"/>
    <w:qFormat/>
    <w:rsid w:val="002919E2"/>
    <w:rPr>
      <w:b/>
      <w:bCs/>
    </w:rPr>
  </w:style>
  <w:style w:type="paragraph" w:styleId="Listaszerbekezds">
    <w:name w:val="List Paragraph"/>
    <w:basedOn w:val="Norml"/>
    <w:uiPriority w:val="34"/>
    <w:qFormat/>
    <w:rsid w:val="005314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13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1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2919E2"/>
  </w:style>
  <w:style w:type="character" w:styleId="Kiemels">
    <w:name w:val="Emphasis"/>
    <w:qFormat/>
    <w:rsid w:val="002919E2"/>
    <w:rPr>
      <w:i/>
      <w:iCs/>
    </w:rPr>
  </w:style>
  <w:style w:type="character" w:styleId="Hiperhivatkozs">
    <w:name w:val="Hyperlink"/>
    <w:rsid w:val="002919E2"/>
    <w:rPr>
      <w:color w:val="0000FF"/>
      <w:u w:val="single"/>
    </w:rPr>
  </w:style>
  <w:style w:type="character" w:styleId="Kiemels2">
    <w:name w:val="Strong"/>
    <w:qFormat/>
    <w:rsid w:val="002919E2"/>
    <w:rPr>
      <w:b/>
      <w:bCs/>
    </w:rPr>
  </w:style>
  <w:style w:type="paragraph" w:styleId="Listaszerbekezds">
    <w:name w:val="List Paragraph"/>
    <w:basedOn w:val="Norml"/>
    <w:uiPriority w:val="34"/>
    <w:qFormat/>
    <w:rsid w:val="005314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13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1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k.oszk.hu/05400/05478/054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2248</CharactersWithSpaces>
  <SharedDoc>false</SharedDoc>
  <HLinks>
    <vt:vector size="6" baseType="variant">
      <vt:variant>
        <vt:i4>4259922</vt:i4>
      </vt:variant>
      <vt:variant>
        <vt:i4>0</vt:i4>
      </vt:variant>
      <vt:variant>
        <vt:i4>0</vt:i4>
      </vt:variant>
      <vt:variant>
        <vt:i4>5</vt:i4>
      </vt:variant>
      <vt:variant>
        <vt:lpwstr>http://mek.oszk.hu/05400/05478/05478.pdf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LJ</cp:lastModifiedBy>
  <cp:revision>2</cp:revision>
  <dcterms:created xsi:type="dcterms:W3CDTF">2020-10-13T07:09:00Z</dcterms:created>
  <dcterms:modified xsi:type="dcterms:W3CDTF">2020-10-13T07:10:00Z</dcterms:modified>
</cp:coreProperties>
</file>