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68" w:rsidRDefault="00F46A5B">
      <w:pPr>
        <w:framePr w:w="1637" w:h="1389" w:hRule="exact" w:hSpace="141" w:wrap="around" w:vAnchor="text" w:hAnchor="page" w:x="670" w:y="-370"/>
        <w:ind w:right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7.3pt;margin-top:20.25pt;width:50.25pt;height:52.5pt;z-index:-251658752;mso-wrap-style:square" wrapcoords="21592 -2 0 0 0 21600 21592 21602 8 21602 21600 21600 21600 0 8 -2 21592 -2" fillcolor="#6d6d6d">
            <v:imagedata r:id="rId4" o:title=""/>
            <w10:wrap type="tight"/>
          </v:shape>
        </w:pict>
      </w:r>
    </w:p>
    <w:p w:rsidR="00461768" w:rsidRDefault="00461768">
      <w:pPr>
        <w:ind w:right="284"/>
      </w:pPr>
    </w:p>
    <w:p w:rsidR="00461768" w:rsidRDefault="00B37391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:rsidR="00461768" w:rsidRDefault="00B37391">
      <w:pPr>
        <w:pStyle w:val="Cmsor4"/>
        <w:ind w:left="8496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Szociális munka szak</w:t>
      </w:r>
    </w:p>
    <w:p w:rsidR="00461768" w:rsidRDefault="00461768"/>
    <w:p w:rsidR="00461768" w:rsidRDefault="0046176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1628"/>
        <w:gridCol w:w="2254"/>
      </w:tblGrid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</w:rPr>
              <w:t>SMAV355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</w:rPr>
              <w:t>Közbiztonság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Németh Zsolt</w:t>
            </w:r>
          </w:p>
        </w:tc>
        <w:tc>
          <w:tcPr>
            <w:tcW w:w="1628" w:type="dxa"/>
            <w:vAlign w:val="center"/>
          </w:tcPr>
          <w:p w:rsidR="00461768" w:rsidRDefault="00B3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egyetemi docens főiskolai tanár, PhD 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</w:rPr>
              <w:t>nappali tagozaton 2 tanóra/ hét</w:t>
            </w:r>
          </w:p>
          <w:p w:rsidR="00461768" w:rsidRDefault="00B37391" w:rsidP="00F46A5B">
            <w:pPr>
              <w:rPr>
                <w:b/>
              </w:rPr>
            </w:pPr>
            <w:r>
              <w:rPr>
                <w:b/>
              </w:rPr>
              <w:t>levelező tagozaton 12</w:t>
            </w:r>
            <w:r w:rsidR="00F46A5B">
              <w:rPr>
                <w:b/>
              </w:rPr>
              <w:t xml:space="preserve"> </w:t>
            </w:r>
            <w:r>
              <w:rPr>
                <w:b/>
              </w:rPr>
              <w:t>/félév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r>
              <w:rPr>
                <w:b/>
              </w:rPr>
              <w:t xml:space="preserve">Előadás 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F46A5B">
            <w:r>
              <w:rPr>
                <w:b/>
              </w:rPr>
              <w:t>3 kredit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jc w:val="both"/>
            </w:pPr>
            <w:r>
              <w:t>A hallgató megismeri a közbiztonság tartalmát, kollektív társadalmi termék jellegét, hogy képes leg</w:t>
            </w:r>
            <w:bookmarkStart w:id="0" w:name="_GoBack"/>
            <w:bookmarkEnd w:id="0"/>
            <w:r>
              <w:t>yen a képes kriminalitásba sodródott kliensei sorsán segíteni. A közbiztonságot fenyegető bűnözést, mint társadalmi tömegjelenséget és a bűncselekményt, mint egyedi magatartást alapvetően kriminológiai megközelítésből vizsgáljuk. Foglalkozunk a bűnözéssel, mint az egyik devianciával szembeni intézményes társadalmi reakcióval, a büntető igazságszolgáltatás intézményrendszerével is.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r>
              <w:t>-----</w:t>
            </w:r>
          </w:p>
        </w:tc>
      </w:tr>
      <w:tr w:rsidR="00461768" w:rsidTr="00F46A5B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Feladatunk a közbiztonság mibenlétének, megteremthetőségének a bemutatása. A közbiztonságot fenyegető bűnözést, mint társadalmi tömegjelenséget és a bűncselekményt, mint egyedi magatartást alapvetően kriminológiai megközelítésből tárgyaljuk. A megértő, a valóságot, a társadalmi törvényszerűségeket tiszteletben tartó felfogás lehet az alapja a bűnözés, a bűnös ember okos és igazságos kezelésének, a bűnözésből adódó károk mérséklésének, a racionális bűnmegelőzésnek. Célunk annak megértetése, hogy a bűnözés nem valami tőlünk távoli dolog, hanem az emberi közösség életének tartozéka, mondhatnánk, az élet jele.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TEMATIKA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1./ A közbiztonság fogalma, megközelítési módjai. A közbiztonság, mint kollektív társadalmi termék. Állami és állampolgári felelősség a közbiztonságért. A büntető hatalom korlátai. A </w:t>
            </w:r>
            <w:proofErr w:type="gramStart"/>
            <w:r>
              <w:rPr>
                <w:sz w:val="23"/>
                <w:szCs w:val="23"/>
              </w:rPr>
              <w:t>devianciák</w:t>
            </w:r>
            <w:proofErr w:type="gramEnd"/>
            <w:r>
              <w:rPr>
                <w:sz w:val="23"/>
                <w:szCs w:val="23"/>
              </w:rPr>
              <w:t xml:space="preserve"> mint társadalmi beilleszkedési zavarok hatása a közbiztonságra. Az öngyilkosság, az alkoholizmus, a nem organikus eredetű elmebetegségek, és a bűnözés összefüggései. A másság és a kriminalitás. A társadalmi reakciók változásai, a büntetés-kezelés dilemma napjainkban.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törekvések hazánkban és külföldön. 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2./  A bűnözés történetisége, büntetőpolitika a századfordulón, a szocializmus idején </w:t>
            </w:r>
            <w:proofErr w:type="gramStart"/>
            <w:r>
              <w:rPr>
                <w:sz w:val="23"/>
                <w:szCs w:val="23"/>
              </w:rPr>
              <w:t>és  a</w:t>
            </w:r>
            <w:proofErr w:type="gramEnd"/>
            <w:r>
              <w:rPr>
                <w:sz w:val="23"/>
                <w:szCs w:val="23"/>
              </w:rPr>
              <w:t xml:space="preserve"> legújabb időkben. A bűnözésre és keletkezésére vonatkozó nézetek: </w:t>
            </w:r>
            <w:proofErr w:type="spellStart"/>
            <w:r>
              <w:rPr>
                <w:sz w:val="23"/>
                <w:szCs w:val="23"/>
              </w:rPr>
              <w:t>kriminálszociológiai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kriminálantropológiai</w:t>
            </w:r>
            <w:proofErr w:type="spellEnd"/>
            <w:r>
              <w:rPr>
                <w:sz w:val="23"/>
                <w:szCs w:val="23"/>
              </w:rPr>
              <w:t xml:space="preserve">  irányzatok</w:t>
            </w:r>
            <w:proofErr w:type="gramEnd"/>
            <w:r>
              <w:rPr>
                <w:sz w:val="23"/>
                <w:szCs w:val="23"/>
              </w:rPr>
              <w:t xml:space="preserve">, A bűnözés régi-új magyarázatai. A </w:t>
            </w:r>
            <w:proofErr w:type="spellStart"/>
            <w:r>
              <w:rPr>
                <w:sz w:val="23"/>
                <w:szCs w:val="23"/>
              </w:rPr>
              <w:t>stigmatizáció</w:t>
            </w:r>
            <w:proofErr w:type="spellEnd"/>
            <w:r>
              <w:rPr>
                <w:sz w:val="23"/>
                <w:szCs w:val="23"/>
              </w:rPr>
              <w:t>, az előítélet, a migráció és az urbanizáció bűnkeltő szerepe. A bűnözés prognózisa.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3./ A bűnözés morfológiája (megjelenése, alakulása) Magyarországon és külföldön, az egyes bűncselekmények súlyossága és gyakorisága az idő változásában, az aktuális bűnügyi helyzet. A látens (lappangó) bűnözés. A bűnözés közvéleményre gyakorolt hatása, félelem a bűnözéstől.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4./ </w:t>
            </w:r>
            <w:proofErr w:type="spellStart"/>
            <w:r>
              <w:rPr>
                <w:sz w:val="23"/>
                <w:szCs w:val="23"/>
              </w:rPr>
              <w:t>Viktimológia</w:t>
            </w:r>
            <w:proofErr w:type="spellEnd"/>
            <w:r>
              <w:rPr>
                <w:sz w:val="23"/>
                <w:szCs w:val="23"/>
              </w:rPr>
              <w:t xml:space="preserve">: sértettek, áldozatok és károsultak. Tipikus helyzetek, védekezés, önvédelem. A sértett helyzete a büntető-eljárásban, áldozatvédelmi szervezetek, törekvések és </w:t>
            </w:r>
            <w:proofErr w:type="gramStart"/>
            <w:r>
              <w:rPr>
                <w:sz w:val="23"/>
                <w:szCs w:val="23"/>
              </w:rPr>
              <w:t>mozgalmak  Európában</w:t>
            </w:r>
            <w:proofErr w:type="gramEnd"/>
            <w:r>
              <w:rPr>
                <w:sz w:val="23"/>
                <w:szCs w:val="23"/>
              </w:rPr>
              <w:t xml:space="preserve"> és Magyarországon. A </w:t>
            </w:r>
            <w:proofErr w:type="spellStart"/>
            <w:r>
              <w:rPr>
                <w:sz w:val="23"/>
                <w:szCs w:val="23"/>
              </w:rPr>
              <w:t>resztoratív</w:t>
            </w:r>
            <w:proofErr w:type="spellEnd"/>
            <w:r>
              <w:rPr>
                <w:sz w:val="23"/>
                <w:szCs w:val="23"/>
              </w:rPr>
              <w:t xml:space="preserve"> igazságszolgáltatás és a "</w:t>
            </w:r>
            <w:proofErr w:type="spellStart"/>
            <w:r>
              <w:rPr>
                <w:sz w:val="23"/>
                <w:szCs w:val="23"/>
              </w:rPr>
              <w:t>real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justice</w:t>
            </w:r>
            <w:proofErr w:type="spellEnd"/>
            <w:r>
              <w:rPr>
                <w:sz w:val="23"/>
                <w:szCs w:val="23"/>
              </w:rPr>
              <w:t xml:space="preserve">". 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5./ A fiatalkorúak bűnözése. Az életkori helyzet sajátosságai a bűncselekmény elkövetésében, a büntető-eljárásban és a büntetés-végrehajtásban. Pedofília és gyermekprostitúció. A gyermek- és ifjúságvédelem állami intézményrendszere valamint a civil társadalmi kezdeményezések.  A szülő felelőssége és nehézségei.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6./ </w:t>
            </w:r>
            <w:proofErr w:type="spellStart"/>
            <w:r>
              <w:rPr>
                <w:sz w:val="23"/>
                <w:szCs w:val="23"/>
              </w:rPr>
              <w:t>Kábitószerbünözés</w:t>
            </w:r>
            <w:proofErr w:type="spellEnd"/>
            <w:r>
              <w:rPr>
                <w:sz w:val="23"/>
                <w:szCs w:val="23"/>
              </w:rPr>
              <w:t xml:space="preserve"> Magyarországon, nemzetközi beágyazottság. Keresletcsökkentés, kínálatcsökkentés, ártalomcsökkentés.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kérdések: gyógyítani vagy büntetni. Ki a veszélyeztetett, mi történik a szenvedélybeteggel a büntető-igazságszolgáltatás rendszerében? A rendőr helye és szerepe Kábítószerügyi </w:t>
            </w:r>
            <w:proofErr w:type="gramStart"/>
            <w:r>
              <w:rPr>
                <w:sz w:val="23"/>
                <w:szCs w:val="23"/>
              </w:rPr>
              <w:t>Egyeztető  Fórumok</w:t>
            </w:r>
            <w:proofErr w:type="gramEnd"/>
            <w:r>
              <w:rPr>
                <w:sz w:val="23"/>
                <w:szCs w:val="23"/>
              </w:rPr>
              <w:t xml:space="preserve"> munkájában. 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7./ A szervezett bűnözés kezdetei és alakulása hazánkban. A lakásbetörésektől a fegyverkereskedelemig: prostitúció, </w:t>
            </w:r>
            <w:proofErr w:type="gramStart"/>
            <w:r>
              <w:rPr>
                <w:sz w:val="23"/>
                <w:szCs w:val="23"/>
              </w:rPr>
              <w:t>fekete gazdaság</w:t>
            </w:r>
            <w:proofErr w:type="gramEnd"/>
            <w:r>
              <w:rPr>
                <w:sz w:val="23"/>
                <w:szCs w:val="23"/>
              </w:rPr>
              <w:t>, pénz  tisztára mosása, terrorizmus. A szerevezett és nemzetközi bűnözés fokozódó veszélyessége, a nemzetközi rendőri együttműködés.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8./ Veszélyes ifjúkori csoportosulások: galerik, </w:t>
            </w:r>
            <w:proofErr w:type="spellStart"/>
            <w:r>
              <w:rPr>
                <w:sz w:val="23"/>
                <w:szCs w:val="23"/>
              </w:rPr>
              <w:t>skinheadok</w:t>
            </w:r>
            <w:proofErr w:type="spellEnd"/>
            <w:r>
              <w:rPr>
                <w:sz w:val="23"/>
                <w:szCs w:val="23"/>
              </w:rPr>
              <w:t xml:space="preserve">, sátánisták és egyebek. A fiatalok mássága és különbözni vágyása valamint </w:t>
            </w:r>
            <w:proofErr w:type="gramStart"/>
            <w:r>
              <w:rPr>
                <w:sz w:val="23"/>
                <w:szCs w:val="23"/>
              </w:rPr>
              <w:t>mindezek  megjelenése</w:t>
            </w:r>
            <w:proofErr w:type="gramEnd"/>
            <w:r>
              <w:rPr>
                <w:sz w:val="23"/>
                <w:szCs w:val="23"/>
              </w:rPr>
              <w:t xml:space="preserve"> a csoport hatására,  büntetőjogilag üldözendő magatartásokban.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9./ Az állam büntető hatalma, a büntetőjog forrásai. A büntetőjogi alapelvek, a garanciák. A bűncselekmény és a felelősségi alakzatok, a büntethetőség akadályai. Az elkövetők. A jogkövetkezmények: büntetések és intézkedések. A büntetés-végrehajtás, a pártfogó-felügyelet. Az elterelések és az alternatív büntetések. 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10./ A feljelentéstől a büntető ítéletig. A nyomozás rendőrségi és ügyészségi szakaszai, a bírósági eljárás problémái. A hatóságok és az állampolgárok jogai és kötelességei a büntető felelősségre vonás során, az emberi jogok érvényesülése. 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11./ A bűnüldözés kriminológiája. A rendőrség szervezete, feladatai és funkciói. A rendőrség és az emberi jogok. A rendőrségi törvény. A rendőrség helye az állam közigazgatási rendszerében. A rendőrség társadalmi kapcsolatai, a rendőrség civil kontrollja. Közbiztonság kontra magánbiztonság. Ki és mennyit fizessen a biztonságáért? (magánnyomozás, őrző-védő szervezetek, szomszédság figyelő szolgálat, polgárőrség, magánbiztonsági szolgálatok)</w:t>
            </w:r>
          </w:p>
          <w:p w:rsidR="00461768" w:rsidRDefault="00461768">
            <w:pPr>
              <w:jc w:val="both"/>
              <w:rPr>
                <w:sz w:val="23"/>
                <w:szCs w:val="23"/>
              </w:rPr>
            </w:pPr>
          </w:p>
          <w:p w:rsidR="00461768" w:rsidRDefault="00B373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12./ </w:t>
            </w:r>
            <w:proofErr w:type="gramStart"/>
            <w:r>
              <w:rPr>
                <w:sz w:val="23"/>
                <w:szCs w:val="23"/>
              </w:rPr>
              <w:t>Bűnmegelőzés</w:t>
            </w:r>
            <w:proofErr w:type="gramEnd"/>
            <w:r>
              <w:rPr>
                <w:sz w:val="23"/>
                <w:szCs w:val="23"/>
              </w:rPr>
              <w:t xml:space="preserve"> mint a bűnözésre adott   közösségi válasz. A bűnmegelőzés alapelvei, gyakorlata és szervezetei. A bűnmegelőzés </w:t>
            </w:r>
            <w:r>
              <w:rPr>
                <w:sz w:val="23"/>
                <w:szCs w:val="23"/>
              </w:rPr>
              <w:lastRenderedPageBreak/>
              <w:t>főbb területei (vagyonvédelem, család-, gyermek- és ifjúságvédelem, a visszaeső bűnözés megelőzése, a közösségi életterek rendjének biztosítása stb. A bűnmegelőzés, mint általános deviancia megelőzés</w:t>
            </w:r>
            <w:proofErr w:type="gramStart"/>
            <w:r>
              <w:rPr>
                <w:sz w:val="23"/>
                <w:szCs w:val="23"/>
              </w:rPr>
              <w:t>,  hatékonysága</w:t>
            </w:r>
            <w:proofErr w:type="gramEnd"/>
            <w:r>
              <w:rPr>
                <w:sz w:val="23"/>
                <w:szCs w:val="23"/>
              </w:rPr>
              <w:t xml:space="preserve"> és költségei. A rendőrségi bűnmegelőzés története a II. világháború végétől (1945) napjainkig.</w:t>
            </w:r>
          </w:p>
          <w:p w:rsidR="00461768" w:rsidRDefault="00461768"/>
        </w:tc>
      </w:tr>
      <w:tr w:rsidR="00461768" w:rsidTr="00F46A5B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461768" w:rsidRDefault="00B37391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61768" w:rsidRPr="00F46A5B" w:rsidRDefault="00B37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iCs/>
                <w:u w:val="single"/>
              </w:rPr>
            </w:pPr>
            <w:r w:rsidRPr="00F46A5B">
              <w:rPr>
                <w:b/>
                <w:i/>
                <w:iCs/>
                <w:u w:val="single"/>
              </w:rPr>
              <w:t>KÖTELEZŐ IRODALOM: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u w:val="single"/>
              </w:rPr>
            </w:pPr>
          </w:p>
          <w:p w:rsidR="00461768" w:rsidRDefault="00B37391">
            <w:r>
              <w:rPr>
                <w:bCs/>
              </w:rPr>
              <w:t xml:space="preserve">Németh </w:t>
            </w:r>
            <w:proofErr w:type="spellStart"/>
            <w:r>
              <w:rPr>
                <w:bCs/>
              </w:rPr>
              <w:t>Zs</w:t>
            </w:r>
            <w:proofErr w:type="spellEnd"/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/>
                <w:bCs/>
              </w:rPr>
              <w:t xml:space="preserve"> A közbiztonság kriminológiai aspektusai,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.: </w:t>
            </w:r>
            <w:proofErr w:type="spellStart"/>
            <w:r>
              <w:t>Sapienti</w:t>
            </w:r>
            <w:proofErr w:type="spellEnd"/>
            <w:r>
              <w:t xml:space="preserve"> </w:t>
            </w:r>
            <w:proofErr w:type="spellStart"/>
            <w:r>
              <w:t>sat</w:t>
            </w:r>
            <w:proofErr w:type="spellEnd"/>
            <w:r>
              <w:t xml:space="preserve">, Ünnepi kötet Dr. </w:t>
            </w:r>
            <w:proofErr w:type="spellStart"/>
            <w:r>
              <w:t>Cséka</w:t>
            </w:r>
            <w:proofErr w:type="spellEnd"/>
            <w:r>
              <w:t xml:space="preserve"> Ervin professzor 90. születésnapjára, szerk.: Juhász </w:t>
            </w:r>
            <w:proofErr w:type="spellStart"/>
            <w:r>
              <w:t>Zsuzsanna-Nagy</w:t>
            </w:r>
            <w:proofErr w:type="spellEnd"/>
            <w:r>
              <w:t xml:space="preserve"> </w:t>
            </w:r>
            <w:proofErr w:type="spellStart"/>
            <w:r>
              <w:t>Ferenc-Fantoly</w:t>
            </w:r>
            <w:proofErr w:type="spellEnd"/>
            <w:r>
              <w:t xml:space="preserve"> Zsanett, Állam- és Jogtudományi Kar, Szeged, 2012., 365-376. old.)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61768" w:rsidRDefault="00B37391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r>
              <w:t xml:space="preserve">: </w:t>
            </w:r>
            <w:r>
              <w:rPr>
                <w:b/>
              </w:rPr>
              <w:t>A civil szféra a közbiztonságban</w:t>
            </w:r>
            <w:r>
              <w:t xml:space="preserve">. </w:t>
            </w:r>
            <w:proofErr w:type="spellStart"/>
            <w:r>
              <w:t>In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Ünnepi kötet, Dr. </w:t>
            </w:r>
            <w:proofErr w:type="spellStart"/>
            <w:r>
              <w:t>Vavró</w:t>
            </w:r>
            <w:proofErr w:type="spellEnd"/>
            <w:r>
              <w:t xml:space="preserve"> István professzor 80. születésnapjára, </w:t>
            </w:r>
            <w:proofErr w:type="spellStart"/>
            <w:r>
              <w:t>szerk</w:t>
            </w:r>
            <w:proofErr w:type="spellEnd"/>
            <w:r>
              <w:t xml:space="preserve">: Katona Tamás  - Kovacsicsné Nagy Katalin - </w:t>
            </w:r>
            <w:proofErr w:type="spellStart"/>
            <w:r>
              <w:t>Laczka</w:t>
            </w:r>
            <w:proofErr w:type="spellEnd"/>
            <w:r>
              <w:t xml:space="preserve"> Éva Zita,  Magyar Statisztikai Társaság és a Széchenyi István, Egyetem Deák Ferenc Állam és Jogtudományi Kara, 2016. pp.137-147.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61768" w:rsidRDefault="00B37391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b/>
              </w:rPr>
              <w:t>Nem engedünk a hetvenhétből! Drogpolitikai töprengések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Egy jobb világot hátrahagyni… Tanulmányok </w:t>
            </w:r>
            <w:proofErr w:type="spellStart"/>
            <w:r>
              <w:t>Korinek</w:t>
            </w:r>
            <w:proofErr w:type="spellEnd"/>
            <w:r>
              <w:t xml:space="preserve"> László professzor tiszteletére, szerk.: </w:t>
            </w:r>
            <w:proofErr w:type="spellStart"/>
            <w:r>
              <w:t>Finszter</w:t>
            </w:r>
            <w:proofErr w:type="spellEnd"/>
            <w:r>
              <w:t xml:space="preserve"> Géza – Kőhalmi László – Végh Zsuzsanna, Pécsi Tudományegyetem, Állam- és Jogtudományi Kar, 2016. pp. 491-497.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61768" w:rsidRPr="00F46A5B" w:rsidRDefault="00B37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iCs/>
                <w:u w:val="single"/>
              </w:rPr>
            </w:pPr>
            <w:r w:rsidRPr="00F46A5B">
              <w:rPr>
                <w:b/>
                <w:i/>
                <w:iCs/>
                <w:u w:val="single"/>
              </w:rPr>
              <w:t>AJÁNLOTT IRODALOM: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u w:val="single"/>
              </w:rPr>
            </w:pPr>
          </w:p>
          <w:p w:rsidR="00461768" w:rsidRDefault="00B37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rPr>
                <w:b/>
              </w:rPr>
              <w:t xml:space="preserve"> A városi biztonság fokozása </w:t>
            </w:r>
            <w:proofErr w:type="spellStart"/>
            <w:r>
              <w:t>In</w:t>
            </w:r>
            <w:proofErr w:type="spellEnd"/>
            <w:r>
              <w:t xml:space="preserve">.: Bizonyítékok, Tiszteletkötet a 65 éves </w:t>
            </w:r>
            <w:proofErr w:type="spellStart"/>
            <w:r>
              <w:t>Tremmel</w:t>
            </w:r>
            <w:proofErr w:type="spellEnd"/>
            <w:r>
              <w:t xml:space="preserve"> Flórián egyetemi tanár 65. születésnapjára, szerk.: Fenyvesi </w:t>
            </w:r>
            <w:proofErr w:type="spellStart"/>
            <w:r>
              <w:t>Cs</w:t>
            </w:r>
            <w:proofErr w:type="spellEnd"/>
            <w:r>
              <w:t xml:space="preserve">., </w:t>
            </w:r>
            <w:proofErr w:type="spellStart"/>
            <w:r>
              <w:t>Herke</w:t>
            </w:r>
            <w:proofErr w:type="spellEnd"/>
            <w:r>
              <w:t xml:space="preserve"> </w:t>
            </w:r>
            <w:proofErr w:type="spellStart"/>
            <w:r>
              <w:t>Cs</w:t>
            </w:r>
            <w:proofErr w:type="spellEnd"/>
            <w:r>
              <w:t>., Mészáros B., PTE Állam- és Jogtudományi Kar, Pécs, 2006. 449-460. old.</w:t>
            </w:r>
          </w:p>
          <w:p w:rsidR="00461768" w:rsidRDefault="00461768">
            <w:pPr>
              <w:rPr>
                <w:bCs/>
              </w:rPr>
            </w:pPr>
          </w:p>
          <w:p w:rsidR="00461768" w:rsidRDefault="00B37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 xml:space="preserve"> miért kell, hogy így legyen?</w:t>
            </w:r>
            <w:r>
              <w:t xml:space="preserve"> Konferencia kötet: A segítő szféra és a rendőrség együttműködése az ártalomcsökkentő drogpolitika megvalósításában, </w:t>
            </w:r>
            <w:proofErr w:type="spellStart"/>
            <w:r>
              <w:t>RTF-Baptista</w:t>
            </w:r>
            <w:proofErr w:type="spellEnd"/>
            <w:r>
              <w:t xml:space="preserve"> Szeretetszolgálat, 2007.</w:t>
            </w:r>
          </w:p>
          <w:p w:rsidR="00461768" w:rsidRDefault="00461768">
            <w:pPr>
              <w:rPr>
                <w:bCs/>
              </w:rPr>
            </w:pPr>
          </w:p>
          <w:p w:rsidR="00461768" w:rsidRDefault="00B37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rPr>
                <w:b/>
              </w:rPr>
              <w:t xml:space="preserve"> A prostitúció rendészeti aspektusai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.: Csakhogy a szegényekről megemlékezzünk, tisztelgő kötet </w:t>
            </w:r>
            <w:proofErr w:type="spellStart"/>
            <w:r>
              <w:t>Bánlaky</w:t>
            </w:r>
            <w:proofErr w:type="spellEnd"/>
            <w:r>
              <w:t xml:space="preserve"> Pál 70. születésnapjára, </w:t>
            </w:r>
            <w:proofErr w:type="spellStart"/>
            <w:r>
              <w:t>szerk</w:t>
            </w:r>
            <w:proofErr w:type="spellEnd"/>
            <w:r>
              <w:t xml:space="preserve">:. Majsai Tamás, </w:t>
            </w:r>
            <w:proofErr w:type="spellStart"/>
            <w:r>
              <w:t>Wesley</w:t>
            </w:r>
            <w:proofErr w:type="spellEnd"/>
            <w:r>
              <w:t xml:space="preserve"> János Lelkészképző Főiskola, Budapest, 2009. 171-186. old.</w:t>
            </w:r>
          </w:p>
          <w:p w:rsidR="00461768" w:rsidRDefault="00B37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  <w:bCs/>
              </w:rPr>
              <w:br/>
            </w:r>
            <w:r>
              <w:rPr>
                <w:bCs/>
              </w:rPr>
              <w:t xml:space="preserve">Németh </w:t>
            </w:r>
            <w:proofErr w:type="spellStart"/>
            <w:r>
              <w:rPr>
                <w:bCs/>
              </w:rPr>
              <w:t>Zs</w:t>
            </w:r>
            <w:proofErr w:type="spellEnd"/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/>
                <w:bCs/>
              </w:rPr>
              <w:t xml:space="preserve"> Helyzetvázlat a rendészeti működésről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>.: Sodorvonalon, Tanulmányok Virányi Gergely 60. születésnapja tiszteletére, MRTT, Határrendészeti tagozat, Budapest, 2012., 215-222. old.)</w:t>
            </w:r>
          </w:p>
          <w:p w:rsidR="00461768" w:rsidRDefault="004617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461768" w:rsidRDefault="00B37391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b/>
              </w:rPr>
              <w:t>A rendőrségi bűnmegelőzés közösségi rendészet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.: A büntető hatalom korlátainak megtartása: a büntetés, mint végső eszköz, Tanulmányok Gönczöl Katalin 70. születésnapja tiszteletére, szerk.: Borbíró Andrea – Intelt Éva – Kerezsi Klára – Lévay Miklós – </w:t>
            </w:r>
            <w:proofErr w:type="spellStart"/>
            <w:r>
              <w:t>Podoletz</w:t>
            </w:r>
            <w:proofErr w:type="spellEnd"/>
            <w:r>
              <w:t xml:space="preserve"> Léna, ELTE Eötvös Kiadó, Budapest, 2014. pp. 379-390.</w:t>
            </w:r>
          </w:p>
          <w:p w:rsidR="00461768" w:rsidRDefault="00461768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</w:p>
          <w:p w:rsidR="00461768" w:rsidRDefault="00B37391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Az ellenség </w:t>
            </w:r>
            <w:proofErr w:type="spellStart"/>
            <w:r>
              <w:rPr>
                <w:b/>
                <w:bCs/>
              </w:rPr>
              <w:t>büntetjog</w:t>
            </w:r>
            <w:proofErr w:type="spellEnd"/>
            <w:r>
              <w:rPr>
                <w:b/>
                <w:bCs/>
              </w:rPr>
              <w:t xml:space="preserve"> lenyomata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: Ünnepi kötet Dr. Nagy Ferenc egyetemi tanár 70. születésnapjára, szerk.: Karsai Krisztina et. </w:t>
            </w:r>
            <w:proofErr w:type="spellStart"/>
            <w:r>
              <w:t>al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et </w:t>
            </w:r>
            <w:proofErr w:type="spellStart"/>
            <w:r>
              <w:t>Politica</w:t>
            </w:r>
            <w:proofErr w:type="spellEnd"/>
            <w:r>
              <w:t>, Szeged, 2018. pp. 781-788.</w:t>
            </w:r>
          </w:p>
          <w:p w:rsidR="00461768" w:rsidRDefault="00461768">
            <w:pPr>
              <w:suppressAutoHyphens/>
            </w:pPr>
          </w:p>
        </w:tc>
      </w:tr>
      <w:tr w:rsidR="00461768" w:rsidTr="00F46A5B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r>
              <w:rPr>
                <w:b/>
              </w:rPr>
              <w:t xml:space="preserve"> vizsga, házi dolgozat</w:t>
            </w:r>
          </w:p>
        </w:tc>
      </w:tr>
      <w:tr w:rsidR="00461768">
        <w:trPr>
          <w:jc w:val="center"/>
        </w:trPr>
        <w:tc>
          <w:tcPr>
            <w:tcW w:w="2965" w:type="dxa"/>
            <w:vAlign w:val="center"/>
          </w:tcPr>
          <w:p w:rsidR="00461768" w:rsidRDefault="00B37391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461768" w:rsidRDefault="00B37391">
            <w:pPr>
              <w:rPr>
                <w:b/>
              </w:rPr>
            </w:pPr>
            <w:r>
              <w:rPr>
                <w:b/>
              </w:rPr>
              <w:t>tanterem - projektor - számítógép</w:t>
            </w:r>
          </w:p>
        </w:tc>
      </w:tr>
    </w:tbl>
    <w:p w:rsidR="00461768" w:rsidRDefault="00461768"/>
    <w:sectPr w:rsidR="0046176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61768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B37391"/>
    <w:rsid w:val="00D23A7D"/>
    <w:rsid w:val="00E36CB8"/>
    <w:rsid w:val="00E66FE3"/>
    <w:rsid w:val="00E865C3"/>
    <w:rsid w:val="00F15B0E"/>
    <w:rsid w:val="00F46A5B"/>
    <w:rsid w:val="00F53749"/>
    <w:rsid w:val="00F64798"/>
    <w:rsid w:val="07585C3E"/>
    <w:rsid w:val="15605BFA"/>
    <w:rsid w:val="24F53865"/>
    <w:rsid w:val="648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7534E2-D1C5-4B0D-BBB2-67BBBAB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3</cp:revision>
  <dcterms:created xsi:type="dcterms:W3CDTF">2020-09-06T15:42:00Z</dcterms:created>
  <dcterms:modified xsi:type="dcterms:W3CDTF">2020-09-06T15:46:00Z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