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B6" w:rsidRDefault="002731B6" w:rsidP="00D058FA">
      <w:pPr>
        <w:jc w:val="both"/>
      </w:pPr>
      <w:bookmarkStart w:id="0" w:name="_GoBack"/>
      <w:bookmarkEnd w:id="0"/>
    </w:p>
    <w:p w:rsidR="00D058FA" w:rsidRDefault="00D058FA" w:rsidP="00D058FA">
      <w:pPr>
        <w:jc w:val="both"/>
      </w:pPr>
    </w:p>
    <w:p w:rsidR="00992871" w:rsidRDefault="00992871" w:rsidP="00D058FA">
      <w:pPr>
        <w:jc w:val="both"/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1628"/>
        <w:gridCol w:w="2344"/>
      </w:tblGrid>
      <w:tr w:rsidR="00992871" w:rsidTr="00023955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 kódja</w:t>
            </w:r>
          </w:p>
        </w:tc>
        <w:tc>
          <w:tcPr>
            <w:tcW w:w="685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  <w:rPr>
                <w:b/>
              </w:rPr>
            </w:pPr>
            <w:r>
              <w:rPr>
                <w:b/>
              </w:rPr>
              <w:t xml:space="preserve">SMAK </w:t>
            </w:r>
            <w:r w:rsidR="00990AB7">
              <w:rPr>
                <w:b/>
              </w:rPr>
              <w:t>2</w:t>
            </w:r>
            <w:r w:rsidR="00B229FA">
              <w:rPr>
                <w:b/>
              </w:rPr>
              <w:t>11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 elnevezése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992871" w:rsidP="004834CD">
            <w:pPr>
              <w:snapToGrid w:val="0"/>
              <w:rPr>
                <w:b/>
              </w:rPr>
            </w:pPr>
            <w:r>
              <w:rPr>
                <w:b/>
              </w:rPr>
              <w:t xml:space="preserve">Szociális munka </w:t>
            </w:r>
            <w:r w:rsidR="004834CD">
              <w:rPr>
                <w:b/>
              </w:rPr>
              <w:t xml:space="preserve">elmélete </w:t>
            </w:r>
            <w:r w:rsidR="00990AB7">
              <w:rPr>
                <w:b/>
              </w:rPr>
              <w:t>2</w:t>
            </w:r>
            <w:r w:rsidR="005951A9">
              <w:rPr>
                <w:b/>
              </w:rPr>
              <w:t>.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 oktatójának neve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2871" w:rsidRDefault="005951A9" w:rsidP="00023955">
            <w:pPr>
              <w:snapToGrid w:val="0"/>
              <w:rPr>
                <w:b/>
              </w:rPr>
            </w:pPr>
            <w:r>
              <w:rPr>
                <w:b/>
              </w:rPr>
              <w:t>Udvari Kerstin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5951A9" w:rsidP="00023955">
            <w:pPr>
              <w:snapToGrid w:val="0"/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 óraszáma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951A9" w:rsidRDefault="005951A9" w:rsidP="00992871">
            <w:pPr>
              <w:rPr>
                <w:b/>
              </w:rPr>
            </w:pPr>
            <w:r>
              <w:rPr>
                <w:b/>
              </w:rPr>
              <w:t>nappali tagozaton 28 tanóra/félév</w:t>
            </w:r>
          </w:p>
          <w:p w:rsidR="00992871" w:rsidRPr="00992871" w:rsidRDefault="00992871" w:rsidP="00992871">
            <w:pPr>
              <w:rPr>
                <w:b/>
              </w:rPr>
            </w:pPr>
            <w:r w:rsidRPr="00992871">
              <w:rPr>
                <w:b/>
              </w:rPr>
              <w:t xml:space="preserve">levelező tagozaton 16 tanóra/félév    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Tanóra típusa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Pr="00992871" w:rsidRDefault="005951A9" w:rsidP="00992871">
            <w:pPr>
              <w:snapToGrid w:val="0"/>
              <w:rPr>
                <w:b/>
              </w:rPr>
            </w:pPr>
            <w:r>
              <w:rPr>
                <w:b/>
              </w:rPr>
              <w:t>előadás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Meghirdetési időszak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990AB7" w:rsidP="004834CD">
            <w:pPr>
              <w:snapToGrid w:val="0"/>
              <w:rPr>
                <w:b/>
              </w:rPr>
            </w:pPr>
            <w:r>
              <w:rPr>
                <w:b/>
              </w:rPr>
              <w:t>tavaszi</w:t>
            </w:r>
            <w:r w:rsidR="00992871">
              <w:rPr>
                <w:b/>
              </w:rPr>
              <w:t xml:space="preserve"> félév 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Kreditszám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5951A9">
              <w:rPr>
                <w:b/>
              </w:rPr>
              <w:t>2</w:t>
            </w:r>
            <w:r w:rsidR="004834CD">
              <w:rPr>
                <w:b/>
              </w:rPr>
              <w:t xml:space="preserve"> </w:t>
            </w:r>
            <w:r>
              <w:rPr>
                <w:b/>
              </w:rPr>
              <w:t>kredit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A tantárgy célja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Pr="00EF7DEC" w:rsidRDefault="00DA7DF0" w:rsidP="00023955">
            <w:pPr>
              <w:pStyle w:val="Norm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szociális munka multidiszciplinaritása </w:t>
            </w:r>
            <w:r w:rsidR="00E6091D">
              <w:rPr>
                <w:sz w:val="22"/>
                <w:szCs w:val="22"/>
              </w:rPr>
              <w:t>révén megismerik a hallgatók a komplex élethelyzet elemzést és a lehetséges beavatkozás</w:t>
            </w:r>
            <w:r w:rsidR="00431D39">
              <w:rPr>
                <w:sz w:val="22"/>
                <w:szCs w:val="22"/>
              </w:rPr>
              <w:t xml:space="preserve"> módokat. Ezen túl a szociális munka különböző klienscsoportjait és működési területeit. Így váljanak képessé a társadalmi működési mechanizmusok felismerésére, azok rendszerszerű elemzésére, a különböző élethelyzetek kialakulásának okainak feltárására és elemzésére. Ismerjék meg az szakmai etikai beágyazottságát</w:t>
            </w:r>
            <w:r w:rsidR="00555A5F">
              <w:rPr>
                <w:sz w:val="22"/>
                <w:szCs w:val="22"/>
              </w:rPr>
              <w:t xml:space="preserve">, különböző interprofesszionális együttműködéséket </w:t>
            </w:r>
            <w:r w:rsidR="00431D39">
              <w:rPr>
                <w:sz w:val="22"/>
                <w:szCs w:val="22"/>
              </w:rPr>
              <w:t>és váljanak képessé az önreflexióra</w:t>
            </w:r>
            <w:r w:rsidR="00555A5F">
              <w:rPr>
                <w:sz w:val="22"/>
                <w:szCs w:val="22"/>
              </w:rPr>
              <w:t xml:space="preserve"> a kiégés megelőzésére.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Pr="00EF7DEC" w:rsidRDefault="00555A5F" w:rsidP="00023955">
            <w:pPr>
              <w:snapToGrid w:val="0"/>
              <w:rPr>
                <w:b/>
              </w:rPr>
            </w:pPr>
            <w:r>
              <w:rPr>
                <w:b/>
              </w:rPr>
              <w:t>SMAK 106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Tantárgyi leírás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66892" w:rsidRDefault="00555A5F" w:rsidP="00023955">
            <w:pPr>
              <w:snapToGrid w:val="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Szociális munka és multidiszciplinaritás</w:t>
            </w:r>
          </w:p>
          <w:p w:rsidR="00555A5F" w:rsidRDefault="00555A5F" w:rsidP="00023955">
            <w:pPr>
              <w:snapToGrid w:val="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Szociális munka, mint tudomány</w:t>
            </w:r>
          </w:p>
          <w:p w:rsidR="00555A5F" w:rsidRDefault="00555A5F" w:rsidP="00023955">
            <w:pPr>
              <w:snapToGrid w:val="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Szociális munka klienscsoportjai</w:t>
            </w:r>
          </w:p>
          <w:p w:rsidR="00555A5F" w:rsidRDefault="00555A5F" w:rsidP="00023955">
            <w:pPr>
              <w:snapToGrid w:val="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Szociális munka Etikai Kódexe</w:t>
            </w:r>
          </w:p>
          <w:p w:rsidR="00555A5F" w:rsidRPr="00E66892" w:rsidRDefault="00555A5F" w:rsidP="00023955">
            <w:pPr>
              <w:snapToGrid w:val="0"/>
              <w:jc w:val="both"/>
              <w:rPr>
                <w:rStyle w:val="Hiperhivatkozs"/>
                <w:rFonts w:eastAsia="Times"/>
                <w:color w:val="auto"/>
                <w:u w:val="none"/>
              </w:rPr>
            </w:pPr>
            <w:r>
              <w:rPr>
                <w:rStyle w:val="Hiperhivatkozs"/>
                <w:rFonts w:eastAsia="Times"/>
                <w:color w:val="auto"/>
                <w:u w:val="none"/>
              </w:rPr>
              <w:t>A szociális munka gyakorlata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Kötelező és ajánlott irodalom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Pr="00EF7DEC" w:rsidRDefault="00992871" w:rsidP="00023955">
            <w:pPr>
              <w:pStyle w:val="NormlWeb"/>
              <w:spacing w:before="0" w:after="0"/>
              <w:ind w:left="100" w:right="100"/>
              <w:rPr>
                <w:b/>
                <w:smallCaps/>
                <w:sz w:val="22"/>
                <w:szCs w:val="22"/>
              </w:rPr>
            </w:pPr>
            <w:r w:rsidRPr="00EF7DEC">
              <w:rPr>
                <w:b/>
                <w:smallCaps/>
                <w:sz w:val="22"/>
                <w:szCs w:val="22"/>
              </w:rPr>
              <w:t xml:space="preserve">Kötelező irodalom: </w:t>
            </w:r>
          </w:p>
          <w:p w:rsidR="00992871" w:rsidRDefault="00555A5F" w:rsidP="00E6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6892">
              <w:rPr>
                <w:sz w:val="22"/>
                <w:szCs w:val="22"/>
              </w:rPr>
              <w:t>. A szociális munka elmélete és gyakorlata</w:t>
            </w:r>
            <w:r w:rsidR="0070223D">
              <w:rPr>
                <w:sz w:val="22"/>
                <w:szCs w:val="22"/>
              </w:rPr>
              <w:t xml:space="preserve"> 1. kötet; Szerk: Hegyesi Gábor és Talyigás Katalin; 4. kiadás Wesley János Kiadó Bp., 2006.</w:t>
            </w:r>
          </w:p>
          <w:p w:rsidR="0070223D" w:rsidRDefault="00555A5F" w:rsidP="00E6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223D">
              <w:rPr>
                <w:sz w:val="22"/>
                <w:szCs w:val="22"/>
              </w:rPr>
              <w:t>. Kézikönyv szociális munkásoknak. 3 SZ szerk.: Kozma Judit; 2002.</w:t>
            </w:r>
          </w:p>
          <w:p w:rsidR="00990AB7" w:rsidRDefault="00555A5F" w:rsidP="00702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Szociális munka Etikai Kódexe</w:t>
            </w:r>
          </w:p>
          <w:p w:rsidR="00555A5F" w:rsidRDefault="00555A5F" w:rsidP="00702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Peter Lüssi: A rendszerszemléletű szociális munka gyakorlati kézikönyve, Párbeszád Alapítvány 2004.</w:t>
            </w:r>
          </w:p>
          <w:p w:rsidR="00555A5F" w:rsidRDefault="00555A5F" w:rsidP="00702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Ruth Bang: Célzott beszélgetés, Tankönyv Kiadó, 1980.</w:t>
            </w:r>
          </w:p>
          <w:p w:rsidR="00DA7DF0" w:rsidRPr="00EF7DEC" w:rsidRDefault="00DA7DF0" w:rsidP="00DA7DF0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EF7DEC">
              <w:rPr>
                <w:b/>
                <w:smallCaps/>
                <w:sz w:val="22"/>
                <w:szCs w:val="22"/>
              </w:rPr>
              <w:t>ajánlott irodalom:</w:t>
            </w:r>
          </w:p>
          <w:p w:rsidR="00DA7DF0" w:rsidRPr="00EF7DEC" w:rsidRDefault="00DA7DF0" w:rsidP="00DA7DF0">
            <w:pPr>
              <w:numPr>
                <w:ilvl w:val="0"/>
                <w:numId w:val="6"/>
              </w:numPr>
              <w:suppressAutoHyphens/>
              <w:autoSpaceDE/>
              <w:autoSpaceDN/>
              <w:rPr>
                <w:sz w:val="22"/>
                <w:szCs w:val="22"/>
              </w:rPr>
            </w:pPr>
            <w:r w:rsidRPr="00EF7DEC">
              <w:rPr>
                <w:sz w:val="22"/>
                <w:szCs w:val="22"/>
              </w:rPr>
              <w:t xml:space="preserve">Fekete Sándor: Segítő foglalkozások kockázatai, a Helfer-szindróma és burnout-jelenség. Psychiátria Hungarica, 1991. VI. évf. 17-29. </w:t>
            </w:r>
            <w:r w:rsidRPr="00EF7DEC">
              <w:rPr>
                <w:i/>
                <w:iCs/>
                <w:sz w:val="22"/>
                <w:szCs w:val="22"/>
              </w:rPr>
              <w:t xml:space="preserve"> </w:t>
            </w:r>
            <w:r w:rsidRPr="00EF7DEC">
              <w:rPr>
                <w:sz w:val="22"/>
                <w:szCs w:val="22"/>
              </w:rPr>
              <w:t xml:space="preserve"> </w:t>
            </w:r>
          </w:p>
          <w:p w:rsidR="00DA7DF0" w:rsidRPr="00EF7DEC" w:rsidRDefault="00DA7DF0" w:rsidP="00DA7DF0">
            <w:pPr>
              <w:numPr>
                <w:ilvl w:val="0"/>
                <w:numId w:val="6"/>
              </w:numPr>
              <w:suppressAutoHyphens/>
              <w:autoSpaceDE/>
              <w:autoSpaceDN/>
              <w:rPr>
                <w:sz w:val="22"/>
                <w:szCs w:val="22"/>
              </w:rPr>
            </w:pPr>
            <w:r w:rsidRPr="00EF7DEC">
              <w:rPr>
                <w:sz w:val="22"/>
                <w:szCs w:val="22"/>
              </w:rPr>
              <w:t>Ónody Sarolta (2001): Segítő kapcsolat, segítő beszélgetés. S.O.S. Telefon Lelki-segély Alapítvány, Szeged.</w:t>
            </w:r>
          </w:p>
          <w:p w:rsidR="00DA7DF0" w:rsidRPr="00EF7DEC" w:rsidRDefault="00DA7DF0" w:rsidP="00DA7DF0">
            <w:pPr>
              <w:jc w:val="both"/>
              <w:rPr>
                <w:sz w:val="22"/>
                <w:szCs w:val="22"/>
              </w:rPr>
            </w:pPr>
            <w:r w:rsidRPr="00EF7DEC">
              <w:rPr>
                <w:sz w:val="22"/>
                <w:szCs w:val="22"/>
              </w:rPr>
              <w:t xml:space="preserve">     </w:t>
            </w:r>
          </w:p>
          <w:p w:rsidR="00990AB7" w:rsidRPr="00EF7DEC" w:rsidRDefault="00990AB7" w:rsidP="0070223D">
            <w:pPr>
              <w:jc w:val="both"/>
              <w:rPr>
                <w:sz w:val="22"/>
                <w:szCs w:val="22"/>
              </w:rPr>
            </w:pPr>
          </w:p>
        </w:tc>
      </w:tr>
      <w:tr w:rsidR="00992871" w:rsidTr="00B229FA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Ismeretek ellenőrzésének módja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2871" w:rsidRPr="00EF7DEC" w:rsidRDefault="0070223D" w:rsidP="00B22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Írásbeli vagy szóbeli vizsga</w:t>
            </w:r>
          </w:p>
        </w:tc>
      </w:tr>
      <w:tr w:rsidR="00992871" w:rsidTr="00B229FA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 tárgyi követelményei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2871" w:rsidRPr="00EF7DEC" w:rsidRDefault="00992871" w:rsidP="00B229FA">
            <w:pPr>
              <w:snapToGrid w:val="0"/>
              <w:rPr>
                <w:sz w:val="22"/>
                <w:szCs w:val="22"/>
              </w:rPr>
            </w:pPr>
            <w:r w:rsidRPr="00EF7DEC">
              <w:rPr>
                <w:sz w:val="22"/>
                <w:szCs w:val="22"/>
              </w:rPr>
              <w:t>tanterem</w:t>
            </w:r>
            <w:r w:rsidR="00563A55" w:rsidRPr="00EF7DEC">
              <w:rPr>
                <w:sz w:val="22"/>
                <w:szCs w:val="22"/>
              </w:rPr>
              <w:t xml:space="preserve">, projektor, </w:t>
            </w:r>
            <w:r w:rsidRPr="00EF7DEC">
              <w:rPr>
                <w:sz w:val="22"/>
                <w:szCs w:val="22"/>
              </w:rPr>
              <w:t>számítógép</w:t>
            </w:r>
          </w:p>
        </w:tc>
      </w:tr>
    </w:tbl>
    <w:p w:rsidR="006E5052" w:rsidRDefault="006E5052" w:rsidP="006E5052"/>
    <w:sectPr w:rsidR="006E5052" w:rsidSect="00BD35E6">
      <w:headerReference w:type="default" r:id="rId8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3E" w:rsidRDefault="0096403E">
      <w:r>
        <w:separator/>
      </w:r>
    </w:p>
  </w:endnote>
  <w:endnote w:type="continuationSeparator" w:id="0">
    <w:p w:rsidR="0096403E" w:rsidRDefault="0096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3E" w:rsidRDefault="0096403E">
      <w:r>
        <w:separator/>
      </w:r>
    </w:p>
  </w:footnote>
  <w:footnote w:type="continuationSeparator" w:id="0">
    <w:p w:rsidR="0096403E" w:rsidRDefault="0096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4" w:rsidRPr="002731B6" w:rsidRDefault="00E00D7D" w:rsidP="002731B6">
    <w:pPr>
      <w:framePr w:w="1326" w:hSpace="141" w:wrap="auto" w:vAnchor="text" w:hAnchor="page" w:x="1422" w:yAlign="bottom"/>
    </w:pPr>
    <w:r>
      <w:rPr>
        <w:noProof/>
        <w:sz w:val="20"/>
        <w:szCs w:val="20"/>
      </w:rPr>
      <w:drawing>
        <wp:inline distT="0" distB="0" distL="0" distR="0">
          <wp:extent cx="688975" cy="6889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4" w:rsidRPr="002731B6" w:rsidRDefault="00973064" w:rsidP="00064628">
    <w:pPr>
      <w:pBdr>
        <w:bottom w:val="single" w:sz="2" w:space="1" w:color="auto"/>
      </w:pBdr>
      <w:jc w:val="center"/>
      <w:rPr>
        <w:b/>
        <w:bCs/>
        <w:caps/>
        <w:sz w:val="16"/>
        <w:szCs w:val="16"/>
      </w:rPr>
    </w:pPr>
  </w:p>
  <w:p w:rsidR="00973064" w:rsidRDefault="00973064" w:rsidP="00064628">
    <w:pPr>
      <w:pBdr>
        <w:bottom w:val="single" w:sz="2" w:space="1" w:color="auto"/>
      </w:pBdr>
      <w:jc w:val="center"/>
      <w:rPr>
        <w:b/>
        <w:bCs/>
        <w:caps/>
        <w:sz w:val="20"/>
        <w:szCs w:val="20"/>
      </w:rPr>
    </w:pPr>
    <w:r>
      <w:rPr>
        <w:b/>
        <w:bCs/>
        <w:caps/>
        <w:sz w:val="20"/>
        <w:szCs w:val="20"/>
      </w:rPr>
      <w:t>Wesley János Lelkészképző Főiskola</w:t>
    </w:r>
  </w:p>
  <w:p w:rsidR="00973064" w:rsidRDefault="00973064" w:rsidP="00064628">
    <w:pPr>
      <w:pBdr>
        <w:bottom w:val="single" w:sz="2" w:space="1" w:color="auto"/>
      </w:pBdr>
      <w:jc w:val="center"/>
      <w:rPr>
        <w:b/>
        <w:bCs/>
        <w:i/>
        <w:iCs/>
        <w:caps/>
        <w:sz w:val="20"/>
        <w:szCs w:val="20"/>
      </w:rPr>
    </w:pPr>
    <w:r>
      <w:rPr>
        <w:b/>
        <w:bCs/>
        <w:i/>
        <w:iCs/>
        <w:caps/>
        <w:sz w:val="20"/>
        <w:szCs w:val="20"/>
      </w:rPr>
      <w:t>john wesley theological college</w:t>
    </w:r>
  </w:p>
  <w:p w:rsidR="00973064" w:rsidRPr="00064628" w:rsidRDefault="00973064" w:rsidP="00064628">
    <w:pPr>
      <w:jc w:val="center"/>
      <w:rPr>
        <w:b/>
        <w:sz w:val="20"/>
        <w:szCs w:val="20"/>
      </w:rPr>
    </w:pPr>
    <w:r w:rsidRPr="00064628">
      <w:rPr>
        <w:b/>
        <w:sz w:val="20"/>
        <w:szCs w:val="20"/>
      </w:rPr>
      <w:t>SZOCIÁLIS MUNKA SZAK</w:t>
    </w:r>
  </w:p>
  <w:p w:rsidR="00973064" w:rsidRPr="006F7931" w:rsidRDefault="00973064" w:rsidP="00064628">
    <w:pPr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4">
    <w:nsid w:val="0CA95923"/>
    <w:multiLevelType w:val="hybridMultilevel"/>
    <w:tmpl w:val="CBD2F694"/>
    <w:lvl w:ilvl="0" w:tplc="53B0F5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C0D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209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CD7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CF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8AB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03A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694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220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C52FC"/>
    <w:multiLevelType w:val="hybridMultilevel"/>
    <w:tmpl w:val="C1124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132510"/>
    <w:multiLevelType w:val="hybridMultilevel"/>
    <w:tmpl w:val="3E2A4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CD"/>
    <w:rsid w:val="00023955"/>
    <w:rsid w:val="00023F8B"/>
    <w:rsid w:val="00064628"/>
    <w:rsid w:val="0007499D"/>
    <w:rsid w:val="000B11B2"/>
    <w:rsid w:val="000F1B8E"/>
    <w:rsid w:val="00147422"/>
    <w:rsid w:val="00154A40"/>
    <w:rsid w:val="00172D87"/>
    <w:rsid w:val="001C0B3B"/>
    <w:rsid w:val="002122C1"/>
    <w:rsid w:val="0022537C"/>
    <w:rsid w:val="002731B6"/>
    <w:rsid w:val="0028332D"/>
    <w:rsid w:val="002F2448"/>
    <w:rsid w:val="00304A3B"/>
    <w:rsid w:val="003571E6"/>
    <w:rsid w:val="003B7D4B"/>
    <w:rsid w:val="003F7F9A"/>
    <w:rsid w:val="00431D39"/>
    <w:rsid w:val="00437090"/>
    <w:rsid w:val="004834CD"/>
    <w:rsid w:val="004A1A2B"/>
    <w:rsid w:val="004A580B"/>
    <w:rsid w:val="004E39F2"/>
    <w:rsid w:val="0051545D"/>
    <w:rsid w:val="0052239A"/>
    <w:rsid w:val="005345AA"/>
    <w:rsid w:val="00555A5F"/>
    <w:rsid w:val="00563A55"/>
    <w:rsid w:val="005951A9"/>
    <w:rsid w:val="00641F47"/>
    <w:rsid w:val="006443E4"/>
    <w:rsid w:val="00667032"/>
    <w:rsid w:val="00675733"/>
    <w:rsid w:val="006A5F0A"/>
    <w:rsid w:val="006B1253"/>
    <w:rsid w:val="006B4C80"/>
    <w:rsid w:val="006B5E9E"/>
    <w:rsid w:val="006C6293"/>
    <w:rsid w:val="006E5052"/>
    <w:rsid w:val="006F7931"/>
    <w:rsid w:val="0070223D"/>
    <w:rsid w:val="0073692D"/>
    <w:rsid w:val="00773ECE"/>
    <w:rsid w:val="00774EF9"/>
    <w:rsid w:val="007A718A"/>
    <w:rsid w:val="00817303"/>
    <w:rsid w:val="0086444E"/>
    <w:rsid w:val="008668F8"/>
    <w:rsid w:val="009217F1"/>
    <w:rsid w:val="00933820"/>
    <w:rsid w:val="0096403E"/>
    <w:rsid w:val="00967EAD"/>
    <w:rsid w:val="00973064"/>
    <w:rsid w:val="0097732A"/>
    <w:rsid w:val="00984AE9"/>
    <w:rsid w:val="0098653A"/>
    <w:rsid w:val="00990AB7"/>
    <w:rsid w:val="00992871"/>
    <w:rsid w:val="00996E71"/>
    <w:rsid w:val="009B47EC"/>
    <w:rsid w:val="009B5459"/>
    <w:rsid w:val="009B7900"/>
    <w:rsid w:val="00A445AE"/>
    <w:rsid w:val="00A55200"/>
    <w:rsid w:val="00A86139"/>
    <w:rsid w:val="00AD19CD"/>
    <w:rsid w:val="00AF4E10"/>
    <w:rsid w:val="00B141B5"/>
    <w:rsid w:val="00B229FA"/>
    <w:rsid w:val="00B92073"/>
    <w:rsid w:val="00BA0C4D"/>
    <w:rsid w:val="00BD35E6"/>
    <w:rsid w:val="00C02868"/>
    <w:rsid w:val="00C43859"/>
    <w:rsid w:val="00CD2E54"/>
    <w:rsid w:val="00CF75FC"/>
    <w:rsid w:val="00D058FA"/>
    <w:rsid w:val="00D22DA0"/>
    <w:rsid w:val="00DA4851"/>
    <w:rsid w:val="00DA7DF0"/>
    <w:rsid w:val="00DE741C"/>
    <w:rsid w:val="00DF73F1"/>
    <w:rsid w:val="00E00D7D"/>
    <w:rsid w:val="00E6091D"/>
    <w:rsid w:val="00E66892"/>
    <w:rsid w:val="00E82BB8"/>
    <w:rsid w:val="00EB1CF1"/>
    <w:rsid w:val="00EC633F"/>
    <w:rsid w:val="00EF3CE4"/>
    <w:rsid w:val="00EF7DEC"/>
    <w:rsid w:val="00F01518"/>
    <w:rsid w:val="00F1097D"/>
    <w:rsid w:val="00F40613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19CD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98653A"/>
    <w:rPr>
      <w:color w:val="0000FF"/>
      <w:u w:val="single"/>
    </w:rPr>
  </w:style>
  <w:style w:type="paragraph" w:styleId="Buborkszveg">
    <w:name w:val="Balloon Text"/>
    <w:basedOn w:val="Norml"/>
    <w:semiHidden/>
    <w:rsid w:val="00A5520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731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31B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E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992871"/>
    <w:pPr>
      <w:suppressAutoHyphens/>
      <w:autoSpaceDE/>
      <w:autoSpaceDN/>
      <w:spacing w:before="280" w:after="280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19CD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98653A"/>
    <w:rPr>
      <w:color w:val="0000FF"/>
      <w:u w:val="single"/>
    </w:rPr>
  </w:style>
  <w:style w:type="paragraph" w:styleId="Buborkszveg">
    <w:name w:val="Balloon Text"/>
    <w:basedOn w:val="Norml"/>
    <w:semiHidden/>
    <w:rsid w:val="00A5520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731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31B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E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992871"/>
    <w:pPr>
      <w:suppressAutoHyphens/>
      <w:autoSpaceDE/>
      <w:autoSpaceDN/>
      <w:spacing w:before="280" w:after="28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kódja</vt:lpstr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kódja</dc:title>
  <dc:creator>pappmihaly</dc:creator>
  <cp:lastModifiedBy>LJ</cp:lastModifiedBy>
  <cp:revision>2</cp:revision>
  <cp:lastPrinted>2008-05-28T09:06:00Z</cp:lastPrinted>
  <dcterms:created xsi:type="dcterms:W3CDTF">2019-11-20T15:21:00Z</dcterms:created>
  <dcterms:modified xsi:type="dcterms:W3CDTF">2019-11-20T15:21:00Z</dcterms:modified>
</cp:coreProperties>
</file>