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5F" w:rsidRPr="000A345F" w:rsidRDefault="000A345F" w:rsidP="000A345F">
      <w:pPr>
        <w:spacing w:after="207" w:line="414" w:lineRule="atLeast"/>
        <w:textAlignment w:val="baseline"/>
        <w:outlineLvl w:val="0"/>
        <w:rPr>
          <w:rFonts w:ascii="&amp;quot" w:eastAsia="Times New Roman" w:hAnsi="&amp;quot" w:cs="Times New Roman"/>
          <w:color w:val="333333"/>
          <w:kern w:val="36"/>
          <w:sz w:val="41"/>
          <w:szCs w:val="41"/>
          <w:lang w:eastAsia="hu-HU"/>
        </w:rPr>
      </w:pPr>
      <w:r w:rsidRPr="000A345F">
        <w:rPr>
          <w:rFonts w:ascii="&amp;quot" w:eastAsia="Times New Roman" w:hAnsi="&amp;quot" w:cs="Times New Roman"/>
          <w:color w:val="333333"/>
          <w:kern w:val="36"/>
          <w:sz w:val="41"/>
          <w:szCs w:val="41"/>
          <w:lang w:eastAsia="hu-HU"/>
        </w:rPr>
        <w:t>KÜLDETÉSNYILATKOZAT</w:t>
      </w:r>
    </w:p>
    <w:p w:rsidR="000A345F" w:rsidRPr="000A345F" w:rsidRDefault="000A345F" w:rsidP="000A345F">
      <w:pPr>
        <w:spacing w:after="75" w:line="270" w:lineRule="atLeast"/>
        <w:textAlignment w:val="baseline"/>
        <w:rPr>
          <w:rFonts w:ascii="&amp;quot" w:eastAsia="Times New Roman" w:hAnsi="&amp;quot" w:cs="Times New Roman"/>
          <w:b/>
          <w:bCs/>
          <w:caps/>
          <w:color w:val="333333"/>
          <w:sz w:val="16"/>
          <w:szCs w:val="16"/>
          <w:lang w:eastAsia="hu-HU"/>
        </w:rPr>
      </w:pPr>
      <w:r w:rsidRPr="000A345F">
        <w:rPr>
          <w:rFonts w:ascii="&amp;quot" w:eastAsia="Times New Roman" w:hAnsi="&amp;quot" w:cs="Times New Roman"/>
          <w:b/>
          <w:bCs/>
          <w:caps/>
          <w:color w:val="333333"/>
          <w:sz w:val="16"/>
          <w:szCs w:val="16"/>
          <w:lang w:eastAsia="hu-HU"/>
        </w:rPr>
        <w:t>Képzés: </w:t>
      </w:r>
    </w:p>
    <w:p w:rsidR="000A345F" w:rsidRPr="000A345F" w:rsidRDefault="000A345F" w:rsidP="000A345F">
      <w:pPr>
        <w:spacing w:after="0" w:line="270" w:lineRule="atLeast"/>
        <w:textAlignment w:val="baseline"/>
        <w:rPr>
          <w:rFonts w:ascii="&amp;quot" w:eastAsia="Times New Roman" w:hAnsi="&amp;quot" w:cs="Times New Roman"/>
          <w:color w:val="333333"/>
          <w:sz w:val="18"/>
          <w:szCs w:val="18"/>
          <w:lang w:eastAsia="hu-HU"/>
        </w:rPr>
      </w:pPr>
      <w:hyperlink r:id="rId5" w:history="1">
        <w:r w:rsidRPr="000A345F">
          <w:rPr>
            <w:rFonts w:ascii="&amp;quot" w:eastAsia="Times New Roman" w:hAnsi="&amp;quot" w:cs="Times New Roman"/>
            <w:color w:val="156AA3"/>
            <w:sz w:val="18"/>
            <w:szCs w:val="18"/>
            <w:u w:val="single"/>
            <w:bdr w:val="none" w:sz="0" w:space="0" w:color="auto" w:frame="1"/>
            <w:lang w:eastAsia="hu-HU"/>
          </w:rPr>
          <w:t>Környezettan Szak (</w:t>
        </w:r>
        <w:proofErr w:type="spellStart"/>
        <w:r w:rsidRPr="000A345F">
          <w:rPr>
            <w:rFonts w:ascii="&amp;quot" w:eastAsia="Times New Roman" w:hAnsi="&amp;quot" w:cs="Times New Roman"/>
            <w:color w:val="156AA3"/>
            <w:sz w:val="18"/>
            <w:szCs w:val="18"/>
            <w:u w:val="single"/>
            <w:bdr w:val="none" w:sz="0" w:space="0" w:color="auto" w:frame="1"/>
            <w:lang w:eastAsia="hu-HU"/>
          </w:rPr>
          <w:t>BSc</w:t>
        </w:r>
        <w:proofErr w:type="spellEnd"/>
        <w:r w:rsidRPr="000A345F">
          <w:rPr>
            <w:rFonts w:ascii="&amp;quot" w:eastAsia="Times New Roman" w:hAnsi="&amp;quot" w:cs="Times New Roman"/>
            <w:color w:val="156AA3"/>
            <w:sz w:val="18"/>
            <w:szCs w:val="18"/>
            <w:u w:val="single"/>
            <w:bdr w:val="none" w:sz="0" w:space="0" w:color="auto" w:frame="1"/>
            <w:lang w:eastAsia="hu-HU"/>
          </w:rPr>
          <w:t>)</w:t>
        </w:r>
      </w:hyperlink>
    </w:p>
    <w:p w:rsidR="000A345F" w:rsidRPr="000A345F" w:rsidRDefault="000A345F" w:rsidP="000A345F">
      <w:pPr>
        <w:spacing w:after="270" w:line="234" w:lineRule="atLeast"/>
        <w:textAlignment w:val="baseline"/>
        <w:rPr>
          <w:rFonts w:ascii="&amp;quot" w:eastAsia="Times New Roman" w:hAnsi="&amp;quot" w:cs="Times New Roman"/>
          <w:color w:val="333333"/>
          <w:sz w:val="18"/>
          <w:szCs w:val="18"/>
          <w:lang w:eastAsia="hu-HU"/>
        </w:rPr>
      </w:pPr>
      <w:r w:rsidRPr="000A345F">
        <w:rPr>
          <w:rFonts w:ascii="&amp;quot" w:eastAsia="Times New Roman" w:hAnsi="&amp;quot" w:cs="Times New Roman"/>
          <w:b/>
          <w:bCs/>
          <w:color w:val="333333"/>
          <w:sz w:val="18"/>
          <w:szCs w:val="18"/>
          <w:lang w:eastAsia="hu-HU"/>
        </w:rPr>
        <w:t>Küldetésnyilatkozat</w:t>
      </w:r>
    </w:p>
    <w:p w:rsidR="000A345F" w:rsidRPr="000A345F" w:rsidRDefault="000A345F" w:rsidP="000A345F">
      <w:pPr>
        <w:spacing w:after="0" w:line="234" w:lineRule="atLeast"/>
        <w:textAlignment w:val="baseline"/>
        <w:rPr>
          <w:rFonts w:ascii="&amp;quot" w:eastAsia="Times New Roman" w:hAnsi="&amp;quot" w:cs="Times New Roman"/>
          <w:color w:val="333333"/>
          <w:sz w:val="18"/>
          <w:szCs w:val="18"/>
          <w:lang w:eastAsia="hu-HU"/>
        </w:rPr>
      </w:pPr>
      <w:r w:rsidRPr="000A345F">
        <w:rPr>
          <w:rFonts w:ascii="&amp;quot" w:eastAsia="Times New Roman" w:hAnsi="&amp;quot" w:cs="Times New Roman"/>
          <w:i/>
          <w:iCs/>
          <w:color w:val="333333"/>
          <w:sz w:val="18"/>
          <w:szCs w:val="18"/>
          <w:bdr w:val="none" w:sz="0" w:space="0" w:color="auto" w:frame="1"/>
          <w:lang w:eastAsia="hu-HU"/>
        </w:rPr>
        <w:t xml:space="preserve">„ A természettudós </w:t>
      </w:r>
      <w:proofErr w:type="gramStart"/>
      <w:r w:rsidRPr="000A345F">
        <w:rPr>
          <w:rFonts w:ascii="&amp;quot" w:eastAsia="Times New Roman" w:hAnsi="&amp;quot" w:cs="Times New Roman"/>
          <w:i/>
          <w:iCs/>
          <w:color w:val="333333"/>
          <w:sz w:val="18"/>
          <w:szCs w:val="18"/>
          <w:bdr w:val="none" w:sz="0" w:space="0" w:color="auto" w:frame="1"/>
          <w:lang w:eastAsia="hu-HU"/>
        </w:rPr>
        <w:t>számára ,</w:t>
      </w:r>
      <w:proofErr w:type="gramEnd"/>
      <w:r w:rsidRPr="000A345F">
        <w:rPr>
          <w:rFonts w:ascii="&amp;quot" w:eastAsia="Times New Roman" w:hAnsi="&amp;quot" w:cs="Times New Roman"/>
          <w:i/>
          <w:iCs/>
          <w:color w:val="333333"/>
          <w:sz w:val="18"/>
          <w:szCs w:val="18"/>
          <w:bdr w:val="none" w:sz="0" w:space="0" w:color="auto" w:frame="1"/>
          <w:lang w:eastAsia="hu-HU"/>
        </w:rPr>
        <w:t xml:space="preserve"> aki az ész hatalmába vetett hitben él, a történet rémálomként ér véget. Legyűrte a </w:t>
      </w:r>
      <w:proofErr w:type="spellStart"/>
      <w:r w:rsidRPr="000A345F">
        <w:rPr>
          <w:rFonts w:ascii="&amp;quot" w:eastAsia="Times New Roman" w:hAnsi="&amp;quot" w:cs="Times New Roman"/>
          <w:i/>
          <w:iCs/>
          <w:color w:val="333333"/>
          <w:sz w:val="18"/>
          <w:szCs w:val="18"/>
          <w:bdr w:val="none" w:sz="0" w:space="0" w:color="auto" w:frame="1"/>
          <w:lang w:eastAsia="hu-HU"/>
        </w:rPr>
        <w:t>nemtudás</w:t>
      </w:r>
      <w:proofErr w:type="spellEnd"/>
      <w:r w:rsidRPr="000A345F">
        <w:rPr>
          <w:rFonts w:ascii="&amp;quot" w:eastAsia="Times New Roman" w:hAnsi="&amp;quot" w:cs="Times New Roman"/>
          <w:i/>
          <w:iCs/>
          <w:color w:val="333333"/>
          <w:sz w:val="18"/>
          <w:szCs w:val="18"/>
          <w:bdr w:val="none" w:sz="0" w:space="0" w:color="auto" w:frame="1"/>
          <w:lang w:eastAsia="hu-HU"/>
        </w:rPr>
        <w:t xml:space="preserve"> hegyeit, sikerült felkapaszkodnia a legmagasabb csúcsra, és amikor feltornázta magát, az utolsó sziklán, ott csapatnyi teológus köszönti őt, akik már évszázadok óta ott csücsülnek.” </w:t>
      </w:r>
      <w:r w:rsidRPr="000A345F">
        <w:rPr>
          <w:rFonts w:ascii="&amp;quot" w:eastAsia="Times New Roman" w:hAnsi="&amp;quot" w:cs="Times New Roman"/>
          <w:color w:val="333333"/>
          <w:sz w:val="18"/>
          <w:szCs w:val="18"/>
          <w:lang w:eastAsia="hu-HU"/>
        </w:rPr>
        <w:t>(Tudományos Haladás Amerikai Társasága)</w:t>
      </w:r>
    </w:p>
    <w:p w:rsidR="000A345F" w:rsidRPr="000A345F" w:rsidRDefault="000A345F" w:rsidP="000A345F">
      <w:pPr>
        <w:spacing w:after="0" w:line="234" w:lineRule="atLeast"/>
        <w:textAlignment w:val="baseline"/>
        <w:rPr>
          <w:rFonts w:ascii="&amp;quot" w:eastAsia="Times New Roman" w:hAnsi="&amp;quot" w:cs="Times New Roman"/>
          <w:color w:val="333333"/>
          <w:sz w:val="18"/>
          <w:szCs w:val="18"/>
          <w:lang w:eastAsia="hu-HU"/>
        </w:rPr>
      </w:pPr>
      <w:r w:rsidRPr="000A345F">
        <w:rPr>
          <w:rFonts w:ascii="&amp;quot" w:eastAsia="Times New Roman" w:hAnsi="&amp;quot" w:cs="Times New Roman"/>
          <w:color w:val="333333"/>
          <w:sz w:val="18"/>
          <w:szCs w:val="18"/>
          <w:lang w:eastAsia="hu-HU"/>
        </w:rPr>
        <w:t>A biztonság, a természeti és különösen az utóbbi időben a civilizációs katasztrófák elleni védelem ma az egyik legaktuálisabb téma az emberek életében, az egyik legfontosabb nemzeti feladat.</w:t>
      </w:r>
      <w:r w:rsidRPr="000A345F">
        <w:rPr>
          <w:rFonts w:ascii="&amp;quot" w:eastAsia="Times New Roman" w:hAnsi="&amp;quot" w:cs="Times New Roman"/>
          <w:color w:val="333333"/>
          <w:sz w:val="18"/>
          <w:szCs w:val="18"/>
          <w:lang w:eastAsia="hu-HU"/>
        </w:rPr>
        <w:br/>
        <w:t>Ezek a kérdések alapvetően befolyásolják és meghatározzák az állampolgárok életét, az ország fejlődését, nemzetközi együttműködését.</w:t>
      </w:r>
    </w:p>
    <w:p w:rsidR="000A345F" w:rsidRPr="000A345F" w:rsidRDefault="000A345F" w:rsidP="000A345F">
      <w:pPr>
        <w:spacing w:after="0" w:line="234" w:lineRule="atLeast"/>
        <w:textAlignment w:val="baseline"/>
        <w:rPr>
          <w:rFonts w:ascii="&amp;quot" w:eastAsia="Times New Roman" w:hAnsi="&amp;quot" w:cs="Times New Roman"/>
          <w:color w:val="333333"/>
          <w:sz w:val="18"/>
          <w:szCs w:val="18"/>
          <w:lang w:eastAsia="hu-HU"/>
        </w:rPr>
      </w:pPr>
      <w:r w:rsidRPr="000A345F">
        <w:rPr>
          <w:rFonts w:ascii="&amp;quot" w:eastAsia="Times New Roman" w:hAnsi="&amp;quot" w:cs="Times New Roman"/>
          <w:color w:val="333333"/>
          <w:sz w:val="18"/>
          <w:szCs w:val="18"/>
          <w:lang w:eastAsia="hu-HU"/>
        </w:rPr>
        <w:t>A természeti és civilizációs katasztrófák elleni védelem, amely tágabb értelemben jellemezhető a környezetbiztonság fogalmával, olyan fontos és alapvető emberi és nemzeti érték, amely egyben nemzetközi értékeket és érdekeket is megjelenít. Magyarország a társadalmi és gazdasági fejlődésének biztonsági szempontból olyan szakaszához érkezett, amikor bebizonyosodott, hogy az ország fejlődésének gátjává válhatnak a megoldatlan katasztrófavédelmi, környezetbiztonsági kérdések, veszélyeztethetik az alapvető stratégiai célok megvalósítását, ronthatják az ország pozitív megítélését.</w:t>
      </w:r>
      <w:r w:rsidRPr="000A345F">
        <w:rPr>
          <w:rFonts w:ascii="&amp;quot" w:eastAsia="Times New Roman" w:hAnsi="&amp;quot" w:cs="Times New Roman"/>
          <w:color w:val="333333"/>
          <w:sz w:val="18"/>
          <w:szCs w:val="18"/>
          <w:lang w:eastAsia="hu-HU"/>
        </w:rPr>
        <w:br/>
        <w:t>Világossá vált, hogy a biztonság nem egyszerűen műszaki vagy jogi kérdés, hanem komplex társadalmi problémakör, nem lokális vagy egy-egy szakmát érintő, hanem globális ügy és számolni kell elhúzódó hosszú távú kihívásokkal.</w:t>
      </w:r>
    </w:p>
    <w:p w:rsidR="000A345F" w:rsidRPr="000A345F" w:rsidRDefault="000A345F" w:rsidP="000A345F">
      <w:pPr>
        <w:spacing w:after="270" w:line="234" w:lineRule="atLeast"/>
        <w:textAlignment w:val="baseline"/>
        <w:rPr>
          <w:rFonts w:ascii="&amp;quot" w:eastAsia="Times New Roman" w:hAnsi="&amp;quot" w:cs="Times New Roman"/>
          <w:color w:val="333333"/>
          <w:sz w:val="18"/>
          <w:szCs w:val="18"/>
          <w:lang w:eastAsia="hu-HU"/>
        </w:rPr>
      </w:pPr>
      <w:r w:rsidRPr="000A345F">
        <w:rPr>
          <w:rFonts w:ascii="&amp;quot" w:eastAsia="Times New Roman" w:hAnsi="&amp;quot" w:cs="Times New Roman"/>
          <w:color w:val="333333"/>
          <w:sz w:val="18"/>
          <w:szCs w:val="18"/>
          <w:lang w:eastAsia="hu-HU"/>
        </w:rPr>
        <w:t>Mindezeket igazolták az elmúlt évek hazai és nemzetközi eseményei. Elég csak a 2001. szeptember 11-ei, a madridi és a londoni eseményekre gondolni, vagy az elmúlt évek hazai árvizeire, veszélyt okozó időjárási szélsőségekre emlékeztetni.</w:t>
      </w:r>
    </w:p>
    <w:p w:rsidR="000A345F" w:rsidRPr="000A345F" w:rsidRDefault="000A345F" w:rsidP="000A345F">
      <w:pPr>
        <w:spacing w:after="0" w:line="234" w:lineRule="atLeast"/>
        <w:textAlignment w:val="baseline"/>
        <w:rPr>
          <w:rFonts w:ascii="&amp;quot" w:eastAsia="Times New Roman" w:hAnsi="&amp;quot" w:cs="Times New Roman"/>
          <w:color w:val="333333"/>
          <w:sz w:val="18"/>
          <w:szCs w:val="18"/>
          <w:lang w:eastAsia="hu-HU"/>
        </w:rPr>
      </w:pPr>
      <w:r w:rsidRPr="000A345F">
        <w:rPr>
          <w:rFonts w:ascii="&amp;quot" w:eastAsia="Times New Roman" w:hAnsi="&amp;quot" w:cs="Times New Roman"/>
          <w:color w:val="333333"/>
          <w:sz w:val="18"/>
          <w:szCs w:val="18"/>
          <w:lang w:eastAsia="hu-HU"/>
        </w:rPr>
        <w:t>A társadalomban - helytől és időtől függően - kisebb-nagyobb számban mindig élnek olyan emberek, akik a körülmények okán vagy saját tulajdonságaik miatt nem képesek megfelelni a társadalmi elvárásoknak. A biztonság hiányában és a kockázat fogságában élnek és szenvednek. Ezért segítségre szorulnak.</w:t>
      </w:r>
      <w:r w:rsidRPr="000A345F">
        <w:rPr>
          <w:rFonts w:ascii="&amp;quot" w:eastAsia="Times New Roman" w:hAnsi="&amp;quot" w:cs="Times New Roman"/>
          <w:color w:val="333333"/>
          <w:sz w:val="18"/>
          <w:szCs w:val="18"/>
          <w:lang w:eastAsia="hu-HU"/>
        </w:rPr>
        <w:br/>
        <w:t>Korunkban a civilizációs és természeti katasztrófák kockázata egyre növekszik. Ennek egyik következménye, hogy mind térben, mind időben, mind kvalitásában súlyosbodnak az egyes embereket sújtó szociális problémák.</w:t>
      </w:r>
      <w:r w:rsidRPr="000A345F">
        <w:rPr>
          <w:rFonts w:ascii="&amp;quot" w:eastAsia="Times New Roman" w:hAnsi="&amp;quot" w:cs="Times New Roman"/>
          <w:color w:val="333333"/>
          <w:sz w:val="18"/>
          <w:szCs w:val="18"/>
          <w:lang w:eastAsia="hu-HU"/>
        </w:rPr>
        <w:br/>
        <w:t>A társadalom világi intézményei az egészségügytől az igazságszolgáltatásig a maguk általános és univerzalitásra törekvő módszereivel és eszközeivel nem alkalmasak arra, hogy kielégítő módon megoldást nyújtsanak az egyes, egyéni rászorulók problémáira.</w:t>
      </w:r>
    </w:p>
    <w:p w:rsidR="000A345F" w:rsidRPr="000A345F" w:rsidRDefault="000A345F" w:rsidP="000A345F">
      <w:pPr>
        <w:spacing w:after="270" w:line="234" w:lineRule="atLeast"/>
        <w:textAlignment w:val="baseline"/>
        <w:rPr>
          <w:rFonts w:ascii="&amp;quot" w:eastAsia="Times New Roman" w:hAnsi="&amp;quot" w:cs="Times New Roman"/>
          <w:color w:val="333333"/>
          <w:sz w:val="18"/>
          <w:szCs w:val="18"/>
          <w:lang w:eastAsia="hu-HU"/>
        </w:rPr>
      </w:pPr>
      <w:r w:rsidRPr="000A345F">
        <w:rPr>
          <w:rFonts w:ascii="&amp;quot" w:eastAsia="Times New Roman" w:hAnsi="&amp;quot" w:cs="Times New Roman"/>
          <w:color w:val="333333"/>
          <w:sz w:val="18"/>
          <w:szCs w:val="18"/>
          <w:lang w:eastAsia="hu-HU"/>
        </w:rPr>
        <w:t>A világi társadalom hivatalos intézményei számára elvileg a statisztikai szemlélet jelenti az egyetlen lehetőséget a problémák kezelésére, azaz megelőzésére illetve adott esetben elhárítására. Ez azonban nem alkalmas a nemkívánatos egyéni életminőség kockázatainak és mellékhatásainak sem felmérésére, sem javítására.</w:t>
      </w:r>
    </w:p>
    <w:p w:rsidR="000A345F" w:rsidRPr="000A345F" w:rsidRDefault="000A345F" w:rsidP="000A345F">
      <w:pPr>
        <w:spacing w:after="0" w:line="234" w:lineRule="atLeast"/>
        <w:textAlignment w:val="baseline"/>
        <w:rPr>
          <w:rFonts w:ascii="&amp;quot" w:eastAsia="Times New Roman" w:hAnsi="&amp;quot" w:cs="Times New Roman"/>
          <w:color w:val="333333"/>
          <w:sz w:val="18"/>
          <w:szCs w:val="18"/>
          <w:lang w:eastAsia="hu-HU"/>
        </w:rPr>
      </w:pPr>
      <w:r w:rsidRPr="000A345F">
        <w:rPr>
          <w:rFonts w:ascii="&amp;quot" w:eastAsia="Times New Roman" w:hAnsi="&amp;quot" w:cs="Times New Roman"/>
          <w:color w:val="333333"/>
          <w:sz w:val="18"/>
          <w:szCs w:val="18"/>
          <w:lang w:eastAsia="hu-HU"/>
        </w:rPr>
        <w:t xml:space="preserve">A társadalomban végbemenő egyedi események kockázatainak kezelésére sajátságos megközelítésmódra van szükség, amelynek professzionális és diszciplináris gyakorlása korunkban az oktatásban is szükségletként jelenik meg. Erre lényegénél fogva a </w:t>
      </w:r>
      <w:proofErr w:type="spellStart"/>
      <w:r w:rsidRPr="000A345F">
        <w:rPr>
          <w:rFonts w:ascii="&amp;quot" w:eastAsia="Times New Roman" w:hAnsi="&amp;quot" w:cs="Times New Roman"/>
          <w:color w:val="333333"/>
          <w:sz w:val="18"/>
          <w:szCs w:val="18"/>
          <w:lang w:eastAsia="hu-HU"/>
        </w:rPr>
        <w:t>Wesley</w:t>
      </w:r>
      <w:proofErr w:type="spellEnd"/>
      <w:r w:rsidRPr="000A345F">
        <w:rPr>
          <w:rFonts w:ascii="&amp;quot" w:eastAsia="Times New Roman" w:hAnsi="&amp;quot" w:cs="Times New Roman"/>
          <w:color w:val="333333"/>
          <w:sz w:val="18"/>
          <w:szCs w:val="18"/>
          <w:lang w:eastAsia="hu-HU"/>
        </w:rPr>
        <w:t xml:space="preserve"> János Lelkészképző Főiskola szellemiségéből fakadó komplex megközelítés a legalkalmasabb, hiszen az egyes ember szociális problémái inherens módon morális természetűek: a jó és a rossz, a helyes és helytelen, a kívánatos és nemkívánatos kérdéseit érintik. A társadalmi körülmények és a rendelkezésre álló eszközök azonban nem teszik lehetővé és nem elegendőek arra, hogy a karitatív tevékenység kellő gyakorlati hatékonysággal legyen folytatható. Ehhez racionális, tudományos megközelítésre van szükség, amely az igaz és hamis, a bizonyítható és cáfolható, a lehetséges és a lehetetlen kérdései körül összpontosul.</w:t>
      </w:r>
      <w:r w:rsidRPr="000A345F">
        <w:rPr>
          <w:rFonts w:ascii="&amp;quot" w:eastAsia="Times New Roman" w:hAnsi="&amp;quot" w:cs="Times New Roman"/>
          <w:color w:val="333333"/>
          <w:sz w:val="18"/>
          <w:szCs w:val="18"/>
          <w:lang w:eastAsia="hu-HU"/>
        </w:rPr>
        <w:br/>
        <w:t>A társadalom hagyományos racionális intézményei különösképpen alkalmatlanok arra, hogy a különböző változásokkal összefüggő környezetbiztonsági következmények egyedi emberi sorsokat érintő kihívásaira adekvát választ adjanak. Szükség van a természettudományosan szakmailag megalapozott karitatív tevékenység felekezeti határokon túlmenő formáira. Ezt célozza a környezetbiztonsági szakembereket képző szak.</w:t>
      </w:r>
    </w:p>
    <w:p w:rsidR="000A345F" w:rsidRPr="000A345F" w:rsidRDefault="000A345F" w:rsidP="000A345F">
      <w:pPr>
        <w:spacing w:after="270" w:line="234" w:lineRule="atLeast"/>
        <w:textAlignment w:val="baseline"/>
        <w:rPr>
          <w:rFonts w:ascii="&amp;quot" w:eastAsia="Times New Roman" w:hAnsi="&amp;quot" w:cs="Times New Roman"/>
          <w:color w:val="333333"/>
          <w:sz w:val="18"/>
          <w:szCs w:val="18"/>
          <w:lang w:eastAsia="hu-HU"/>
        </w:rPr>
      </w:pPr>
      <w:r w:rsidRPr="000A345F">
        <w:rPr>
          <w:rFonts w:ascii="&amp;quot" w:eastAsia="Times New Roman" w:hAnsi="&amp;quot" w:cs="Times New Roman"/>
          <w:b/>
          <w:bCs/>
          <w:color w:val="333333"/>
          <w:sz w:val="18"/>
          <w:szCs w:val="18"/>
          <w:lang w:eastAsia="hu-HU"/>
        </w:rPr>
        <w:t>Professzió</w:t>
      </w:r>
    </w:p>
    <w:p w:rsidR="000A345F" w:rsidRPr="000A345F" w:rsidRDefault="000A345F" w:rsidP="000A345F">
      <w:pPr>
        <w:spacing w:after="0" w:line="234" w:lineRule="atLeast"/>
        <w:textAlignment w:val="baseline"/>
        <w:rPr>
          <w:rFonts w:ascii="&amp;quot" w:eastAsia="Times New Roman" w:hAnsi="&amp;quot" w:cs="Times New Roman"/>
          <w:color w:val="333333"/>
          <w:sz w:val="18"/>
          <w:szCs w:val="18"/>
          <w:lang w:eastAsia="hu-HU"/>
        </w:rPr>
      </w:pPr>
      <w:r w:rsidRPr="000A345F">
        <w:rPr>
          <w:rFonts w:ascii="&amp;quot" w:eastAsia="Times New Roman" w:hAnsi="&amp;quot" w:cs="Times New Roman"/>
          <w:color w:val="333333"/>
          <w:sz w:val="18"/>
          <w:szCs w:val="18"/>
          <w:lang w:eastAsia="hu-HU"/>
        </w:rPr>
        <w:t>A környezetbiztonsági tevékenységet – mint minden munkát – elhivatottsággal kell végezni. Ez azt jelenti, hogy nem érdekek, hanem értékek mentén kell megszervezni a tevékenységeket. Értékrendhez elkötelezettnek kell lenni. Ez azonban nem jelenti azt, hogy a társadalmi érdekviszonyokról nem kell tudomást venni. Éppen ellenkezőleg. Csakhogy az elfogadott értékrend szerinti értékszemléletet az érdekszemlélet elé kell helyezni.</w:t>
      </w:r>
      <w:r w:rsidRPr="000A345F">
        <w:rPr>
          <w:rFonts w:ascii="&amp;quot" w:eastAsia="Times New Roman" w:hAnsi="&amp;quot" w:cs="Times New Roman"/>
          <w:color w:val="333333"/>
          <w:sz w:val="18"/>
          <w:szCs w:val="18"/>
          <w:lang w:eastAsia="hu-HU"/>
        </w:rPr>
        <w:br/>
        <w:t xml:space="preserve">Azt, hogy mi a (morális értelemben) helyes (kívánatos, jó) illetve helytelen (nemkívánatos, rossz), előnyben kell részesíteni annak vizsgálatával szemben, hogy mi az, ami (logikai értelemben) igaz, és mi a hamis. Ugyanakkor egyidejűleg kell alkalmazni az emberi életet szabályozó, könyörületességet ismerő erkölcsi törvényeket és a felettünk álló csillagos eget szabályozó könyörtelen racionalitás törvényeit. E két követelmény konfliktusban van egymással. A konfliktus feloldása </w:t>
      </w:r>
      <w:r w:rsidRPr="000A345F">
        <w:rPr>
          <w:rFonts w:ascii="&amp;quot" w:eastAsia="Times New Roman" w:hAnsi="&amp;quot" w:cs="Times New Roman"/>
          <w:color w:val="333333"/>
          <w:sz w:val="18"/>
          <w:szCs w:val="18"/>
          <w:lang w:eastAsia="hu-HU"/>
        </w:rPr>
        <w:lastRenderedPageBreak/>
        <w:t>tudományos megalapozottságot kíván, és állandóan megújuló problémahelyzeteket teremt. Ennek kezelésére nem elegendőek a kész sémák, a mesterség tanult receptjei. Kutatói szemléletre is szükség van. A Környezettan Szakon végzett hallgató büszkén birtokolhatja a környezetkutató oklevelet. Hivatása a földi élet jövőjéről szól.</w:t>
      </w:r>
    </w:p>
    <w:p w:rsidR="000A345F" w:rsidRPr="000A345F" w:rsidRDefault="000A345F" w:rsidP="000A345F">
      <w:pPr>
        <w:spacing w:after="270" w:line="234" w:lineRule="atLeast"/>
        <w:textAlignment w:val="baseline"/>
        <w:rPr>
          <w:rFonts w:ascii="&amp;quot" w:eastAsia="Times New Roman" w:hAnsi="&amp;quot" w:cs="Times New Roman"/>
          <w:color w:val="333333"/>
          <w:sz w:val="18"/>
          <w:szCs w:val="18"/>
          <w:lang w:eastAsia="hu-HU"/>
        </w:rPr>
      </w:pPr>
      <w:r w:rsidRPr="000A345F">
        <w:rPr>
          <w:rFonts w:ascii="&amp;quot" w:eastAsia="Times New Roman" w:hAnsi="&amp;quot" w:cs="Times New Roman"/>
          <w:b/>
          <w:bCs/>
          <w:color w:val="333333"/>
          <w:sz w:val="18"/>
          <w:szCs w:val="18"/>
          <w:lang w:eastAsia="hu-HU"/>
        </w:rPr>
        <w:t>Diszciplína</w:t>
      </w:r>
    </w:p>
    <w:p w:rsidR="000A345F" w:rsidRPr="000A345F" w:rsidRDefault="000A345F" w:rsidP="000A345F">
      <w:pPr>
        <w:spacing w:after="0" w:line="234" w:lineRule="atLeast"/>
        <w:textAlignment w:val="baseline"/>
        <w:rPr>
          <w:rFonts w:ascii="&amp;quot" w:eastAsia="Times New Roman" w:hAnsi="&amp;quot" w:cs="Times New Roman"/>
          <w:color w:val="333333"/>
          <w:sz w:val="18"/>
          <w:szCs w:val="18"/>
          <w:lang w:eastAsia="hu-HU"/>
        </w:rPr>
      </w:pPr>
      <w:r w:rsidRPr="000A345F">
        <w:rPr>
          <w:rFonts w:ascii="&amp;quot" w:eastAsia="Times New Roman" w:hAnsi="&amp;quot" w:cs="Times New Roman"/>
          <w:color w:val="333333"/>
          <w:sz w:val="18"/>
          <w:szCs w:val="18"/>
          <w:lang w:eastAsia="hu-HU"/>
        </w:rPr>
        <w:t>A környezetbiztonsági munkát egzakt, természettudományosan megalapozott szakmai szabályok követésével, alkalmazásával és kritikai értékelésével kell végezni. Ismerni kell a kockázat és biztonság törvényeit, szabályait, rendszereit. Egyaránt ismerni kell a környezeti hatásokból eredő kockázatot, és a biztonságot érintő intézkedések kívánatos és nemkívánatos következményeinek megítélésére tudományosan kidolgozott objektív szakmai eljárásokat, technikákat. Ismerni kell a szakma paradigmáját, azaz szemléleti modelljét, rendszerét.</w:t>
      </w:r>
      <w:r w:rsidRPr="000A345F">
        <w:rPr>
          <w:rFonts w:ascii="&amp;quot" w:eastAsia="Times New Roman" w:hAnsi="&amp;quot" w:cs="Times New Roman"/>
          <w:color w:val="333333"/>
          <w:sz w:val="18"/>
          <w:szCs w:val="18"/>
          <w:lang w:eastAsia="hu-HU"/>
        </w:rPr>
        <w:br/>
        <w:t>A környezetkutató mindenütt munkát talál, ahol biztonsági jelentést és/vagy biztonsági elemzést, illetve valamilyen hatástanulmányt kell készíteni. Ezekre sok esetben jogszabályi előírások vonatkoznak, amelyek értelmezése és alkalmazása eredetiséget, önálló gondolkodást tételez fel, igényel. Ilyen munkahelyek kínálkoznak a polgármesteri hivataloktól a minisztériumokig, az oktatási intézményektől a kutatóintézetekig. Ezen túlmenően ma már egyre több cég – akár kényszerűségből, akár jól felfogott üzleti érdekből – valamilyen formában szembekerül a környezettani, környezetbiztonsági kérdésekkel. Ez a szakterület az ország, de tágabb értelemben a világ bármely kormánya számára tovább nem halasztható feladatokat jelent. Minthogy a téma rendkívül új, a szakemberektől a kutatói hozzáállás sem nélkülözhető.</w:t>
      </w:r>
    </w:p>
    <w:p w:rsidR="000A345F" w:rsidRPr="000A345F" w:rsidRDefault="000A345F" w:rsidP="000A345F">
      <w:pPr>
        <w:spacing w:after="270" w:line="234" w:lineRule="atLeast"/>
        <w:textAlignment w:val="baseline"/>
        <w:rPr>
          <w:rFonts w:ascii="&amp;quot" w:eastAsia="Times New Roman" w:hAnsi="&amp;quot" w:cs="Times New Roman"/>
          <w:color w:val="333333"/>
          <w:sz w:val="18"/>
          <w:szCs w:val="18"/>
          <w:lang w:eastAsia="hu-HU"/>
        </w:rPr>
      </w:pPr>
      <w:r w:rsidRPr="000A345F">
        <w:rPr>
          <w:rFonts w:ascii="&amp;quot" w:eastAsia="Times New Roman" w:hAnsi="&amp;quot" w:cs="Times New Roman"/>
          <w:b/>
          <w:bCs/>
          <w:color w:val="333333"/>
          <w:sz w:val="18"/>
          <w:szCs w:val="18"/>
          <w:lang w:eastAsia="hu-HU"/>
        </w:rPr>
        <w:t>Célkitűzés</w:t>
      </w:r>
    </w:p>
    <w:p w:rsidR="000A345F" w:rsidRPr="000A345F" w:rsidRDefault="000A345F" w:rsidP="000A345F">
      <w:pPr>
        <w:spacing w:after="270" w:line="234" w:lineRule="atLeast"/>
        <w:textAlignment w:val="baseline"/>
        <w:rPr>
          <w:rFonts w:ascii="&amp;quot" w:eastAsia="Times New Roman" w:hAnsi="&amp;quot" w:cs="Times New Roman"/>
          <w:color w:val="333333"/>
          <w:sz w:val="18"/>
          <w:szCs w:val="18"/>
          <w:lang w:eastAsia="hu-HU"/>
        </w:rPr>
      </w:pPr>
      <w:r w:rsidRPr="000A345F">
        <w:rPr>
          <w:rFonts w:ascii="&amp;quot" w:eastAsia="Times New Roman" w:hAnsi="&amp;quot" w:cs="Times New Roman"/>
          <w:color w:val="333333"/>
          <w:sz w:val="18"/>
          <w:szCs w:val="18"/>
          <w:lang w:eastAsia="hu-HU"/>
        </w:rPr>
        <w:t xml:space="preserve">Főiskolánk a Környezettan Szak Környezetbiztonsági és Környezetbiztonsági Menedzser Szakirány létrehozásával olyan szakembereket kíván képezni, akik korszerű felkészültséggel rendelkeznek, a természettudományos és társadalomtudományos eredményeket gyakorlati tevékenységük során integrálni képesek. Ezzel hozzájárulnak a környezetvédelemmel, racionális környezetgazdálkodással, a fenntartható fejlődéssel, fenntartható biztonsággal, környezeti konfliktuskezeléssel összefüggő, azaz környezetbiztonsággal kapcsolatos gyakorlati, tervezési, elemző, problémafeltáró, </w:t>
      </w:r>
      <w:proofErr w:type="spellStart"/>
      <w:r w:rsidRPr="000A345F">
        <w:rPr>
          <w:rFonts w:ascii="&amp;quot" w:eastAsia="Times New Roman" w:hAnsi="&amp;quot" w:cs="Times New Roman"/>
          <w:color w:val="333333"/>
          <w:sz w:val="18"/>
          <w:szCs w:val="18"/>
          <w:lang w:eastAsia="hu-HU"/>
        </w:rPr>
        <w:t>döntéselőkészítő</w:t>
      </w:r>
      <w:proofErr w:type="spellEnd"/>
      <w:r w:rsidRPr="000A345F">
        <w:rPr>
          <w:rFonts w:ascii="&amp;quot" w:eastAsia="Times New Roman" w:hAnsi="&amp;quot" w:cs="Times New Roman"/>
          <w:color w:val="333333"/>
          <w:sz w:val="18"/>
          <w:szCs w:val="18"/>
          <w:lang w:eastAsia="hu-HU"/>
        </w:rPr>
        <w:t>, ellenőrzési, kutatási és oktatási feladatok hatékony megoldásához, a legkülönbözőbb területeken jelentkező környezeti problémák korszerű és megalapozott kezeléséhez.</w:t>
      </w:r>
    </w:p>
    <w:p w:rsidR="000A345F" w:rsidRPr="000A345F" w:rsidRDefault="000A345F" w:rsidP="000A345F">
      <w:pPr>
        <w:spacing w:after="270" w:line="234" w:lineRule="atLeast"/>
        <w:textAlignment w:val="baseline"/>
        <w:rPr>
          <w:rFonts w:ascii="&amp;quot" w:eastAsia="Times New Roman" w:hAnsi="&amp;quot" w:cs="Times New Roman"/>
          <w:color w:val="333333"/>
          <w:sz w:val="18"/>
          <w:szCs w:val="18"/>
          <w:lang w:eastAsia="hu-HU"/>
        </w:rPr>
      </w:pPr>
      <w:r w:rsidRPr="000A345F">
        <w:rPr>
          <w:rFonts w:ascii="&amp;quot" w:eastAsia="Times New Roman" w:hAnsi="&amp;quot" w:cs="Times New Roman"/>
          <w:color w:val="333333"/>
          <w:sz w:val="18"/>
          <w:szCs w:val="18"/>
          <w:lang w:eastAsia="hu-HU"/>
        </w:rPr>
        <w:t>A környezetbiztonsági képzés célja a társadalom valós igényei alapján az egységes, korszerű környezeti szemléleten és magas szintű társadalmi ismereteken és gyakorlaton alapuló, az egyes szakterületek speciális feladataira rávilágító és felkészítő, kreatív tervezési és operatív munkavégzésre felkészítő képzés. A végzett szakemberek közvetett és közvetlen módon részt vesznek a társadalmi problémák feltárásában és kezelésében, ezek környezetbiztonsági feladatokkal való összehangolásában, vagyis szakszerűen járulnak hozzá a lakosság szociális és környezeti állapotának javításához. Továbbá a környezeti értékek hatékonyabb megőrzéséhez, védelméhez, fejlesztéséhez, az emberi és a környezeti rehabilitációhoz. Ezen túlmenően, a fenntartható biztonság eszmerendszerén alapuló, szociális elemeket is ötvöző racionális környezetgazdálkodás megvalósulásához.</w:t>
      </w:r>
    </w:p>
    <w:p w:rsidR="000A345F" w:rsidRPr="000A345F" w:rsidRDefault="000A345F" w:rsidP="000A345F">
      <w:pPr>
        <w:spacing w:after="0" w:line="234" w:lineRule="atLeast"/>
        <w:textAlignment w:val="baseline"/>
        <w:rPr>
          <w:rFonts w:ascii="&amp;quot" w:eastAsia="Times New Roman" w:hAnsi="&amp;quot" w:cs="Times New Roman"/>
          <w:color w:val="333333"/>
          <w:sz w:val="18"/>
          <w:szCs w:val="18"/>
          <w:lang w:eastAsia="hu-HU"/>
        </w:rPr>
      </w:pPr>
      <w:r w:rsidRPr="000A345F">
        <w:rPr>
          <w:rFonts w:ascii="&amp;quot" w:eastAsia="Times New Roman" w:hAnsi="&amp;quot" w:cs="Times New Roman"/>
          <w:color w:val="333333"/>
          <w:sz w:val="18"/>
          <w:szCs w:val="18"/>
          <w:lang w:eastAsia="hu-HU"/>
        </w:rPr>
        <w:t xml:space="preserve">Nemzetközi, elsősorban a szociális és a környezeti gondoskodásra nevelő és felkészítő, felsőfokú intézményeknél az utóbbi időben megfigyelhető tendencia a környezetbiztonsági és a szociális, </w:t>
      </w:r>
      <w:proofErr w:type="spellStart"/>
      <w:r w:rsidRPr="000A345F">
        <w:rPr>
          <w:rFonts w:ascii="&amp;quot" w:eastAsia="Times New Roman" w:hAnsi="&amp;quot" w:cs="Times New Roman"/>
          <w:color w:val="333333"/>
          <w:sz w:val="18"/>
          <w:szCs w:val="18"/>
          <w:lang w:eastAsia="hu-HU"/>
        </w:rPr>
        <w:t>szociális</w:t>
      </w:r>
      <w:proofErr w:type="spellEnd"/>
      <w:r w:rsidRPr="000A345F">
        <w:rPr>
          <w:rFonts w:ascii="&amp;quot" w:eastAsia="Times New Roman" w:hAnsi="&amp;quot" w:cs="Times New Roman"/>
          <w:color w:val="333333"/>
          <w:sz w:val="18"/>
          <w:szCs w:val="18"/>
          <w:lang w:eastAsia="hu-HU"/>
        </w:rPr>
        <w:t xml:space="preserve"> munkás képzési irányok közeledése, integrációja.</w:t>
      </w:r>
      <w:r w:rsidRPr="000A345F">
        <w:rPr>
          <w:rFonts w:ascii="&amp;quot" w:eastAsia="Times New Roman" w:hAnsi="&amp;quot" w:cs="Times New Roman"/>
          <w:color w:val="333333"/>
          <w:sz w:val="18"/>
          <w:szCs w:val="18"/>
          <w:lang w:eastAsia="hu-HU"/>
        </w:rPr>
        <w:br/>
        <w:t>Mindezen tendenciák egyre markánsabban megfogalmazódnak főiskolánk amerikai partnerszervezeteinél, de számos európai felsőfokú oktatási intézmény esetén is megfigyelhető ez a folyamat. Tekintettel arra, hogy főiskolánk hitet tett a szociális és a környezeti gondoskodás, valamint az arra való képzés mellett, továbbá arra, hogy mindazon szociális és környezeti problémák jelen vannak hazánkban is, indokolt ilyen jellegű komplex képzettséget adó szak működtetése.</w:t>
      </w:r>
    </w:p>
    <w:p w:rsidR="000A345F" w:rsidRPr="000A345F" w:rsidRDefault="000A345F" w:rsidP="000A345F">
      <w:pPr>
        <w:spacing w:line="234" w:lineRule="atLeast"/>
        <w:textAlignment w:val="baseline"/>
        <w:rPr>
          <w:rFonts w:ascii="&amp;quot" w:eastAsia="Times New Roman" w:hAnsi="&amp;quot" w:cs="Times New Roman"/>
          <w:color w:val="333333"/>
          <w:sz w:val="18"/>
          <w:szCs w:val="18"/>
          <w:lang w:eastAsia="hu-HU"/>
        </w:rPr>
      </w:pPr>
      <w:r w:rsidRPr="000A345F">
        <w:rPr>
          <w:rFonts w:ascii="&amp;quot" w:eastAsia="Times New Roman" w:hAnsi="&amp;quot" w:cs="Times New Roman"/>
          <w:i/>
          <w:iCs/>
          <w:color w:val="333333"/>
          <w:sz w:val="18"/>
          <w:szCs w:val="18"/>
          <w:bdr w:val="none" w:sz="0" w:space="0" w:color="auto" w:frame="1"/>
          <w:lang w:eastAsia="hu-HU"/>
        </w:rPr>
        <w:t xml:space="preserve">„ A tudomány hit nélkül sánta, a </w:t>
      </w:r>
      <w:proofErr w:type="gramStart"/>
      <w:r w:rsidRPr="000A345F">
        <w:rPr>
          <w:rFonts w:ascii="&amp;quot" w:eastAsia="Times New Roman" w:hAnsi="&amp;quot" w:cs="Times New Roman"/>
          <w:i/>
          <w:iCs/>
          <w:color w:val="333333"/>
          <w:sz w:val="18"/>
          <w:szCs w:val="18"/>
          <w:bdr w:val="none" w:sz="0" w:space="0" w:color="auto" w:frame="1"/>
          <w:lang w:eastAsia="hu-HU"/>
        </w:rPr>
        <w:t>hit tudomány</w:t>
      </w:r>
      <w:proofErr w:type="gramEnd"/>
      <w:r w:rsidRPr="000A345F">
        <w:rPr>
          <w:rFonts w:ascii="&amp;quot" w:eastAsia="Times New Roman" w:hAnsi="&amp;quot" w:cs="Times New Roman"/>
          <w:i/>
          <w:iCs/>
          <w:color w:val="333333"/>
          <w:sz w:val="18"/>
          <w:szCs w:val="18"/>
          <w:bdr w:val="none" w:sz="0" w:space="0" w:color="auto" w:frame="1"/>
          <w:lang w:eastAsia="hu-HU"/>
        </w:rPr>
        <w:t xml:space="preserve"> nélkül vak”</w:t>
      </w:r>
      <w:r w:rsidRPr="000A345F">
        <w:rPr>
          <w:rFonts w:ascii="&amp;quot" w:eastAsia="Times New Roman" w:hAnsi="&amp;quot" w:cs="Times New Roman"/>
          <w:color w:val="333333"/>
          <w:sz w:val="18"/>
          <w:szCs w:val="18"/>
          <w:lang w:eastAsia="hu-HU"/>
        </w:rPr>
        <w:br/>
        <w:t>(Einstein)</w:t>
      </w:r>
    </w:p>
    <w:p w:rsidR="001A5507" w:rsidRDefault="001A5507">
      <w:bookmarkStart w:id="0" w:name="_GoBack"/>
      <w:bookmarkEnd w:id="0"/>
    </w:p>
    <w:sectPr w:rsidR="001A5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5F"/>
    <w:rsid w:val="000A345F"/>
    <w:rsid w:val="001A55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0A34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A345F"/>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0A345F"/>
    <w:rPr>
      <w:color w:val="0000FF"/>
      <w:u w:val="single"/>
    </w:rPr>
  </w:style>
  <w:style w:type="paragraph" w:styleId="NormlWeb">
    <w:name w:val="Normal (Web)"/>
    <w:basedOn w:val="Norml"/>
    <w:uiPriority w:val="99"/>
    <w:semiHidden/>
    <w:unhideWhenUsed/>
    <w:rsid w:val="000A345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0A345F"/>
    <w:rPr>
      <w:b/>
      <w:bCs/>
    </w:rPr>
  </w:style>
  <w:style w:type="character" w:styleId="Kiemels">
    <w:name w:val="Emphasis"/>
    <w:basedOn w:val="Bekezdsalapbettpusa"/>
    <w:uiPriority w:val="20"/>
    <w:qFormat/>
    <w:rsid w:val="000A34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0A34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A345F"/>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0A345F"/>
    <w:rPr>
      <w:color w:val="0000FF"/>
      <w:u w:val="single"/>
    </w:rPr>
  </w:style>
  <w:style w:type="paragraph" w:styleId="NormlWeb">
    <w:name w:val="Normal (Web)"/>
    <w:basedOn w:val="Norml"/>
    <w:uiPriority w:val="99"/>
    <w:semiHidden/>
    <w:unhideWhenUsed/>
    <w:rsid w:val="000A345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0A345F"/>
    <w:rPr>
      <w:b/>
      <w:bCs/>
    </w:rPr>
  </w:style>
  <w:style w:type="character" w:styleId="Kiemels">
    <w:name w:val="Emphasis"/>
    <w:basedOn w:val="Bekezdsalapbettpusa"/>
    <w:uiPriority w:val="20"/>
    <w:qFormat/>
    <w:rsid w:val="000A34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134378">
      <w:bodyDiv w:val="1"/>
      <w:marLeft w:val="0"/>
      <w:marRight w:val="0"/>
      <w:marTop w:val="0"/>
      <w:marBottom w:val="0"/>
      <w:divBdr>
        <w:top w:val="none" w:sz="0" w:space="0" w:color="auto"/>
        <w:left w:val="none" w:sz="0" w:space="0" w:color="auto"/>
        <w:bottom w:val="none" w:sz="0" w:space="0" w:color="auto"/>
        <w:right w:val="none" w:sz="0" w:space="0" w:color="auto"/>
      </w:divBdr>
      <w:divsChild>
        <w:div w:id="1492483165">
          <w:marLeft w:val="150"/>
          <w:marRight w:val="150"/>
          <w:marTop w:val="0"/>
          <w:marBottom w:val="0"/>
          <w:divBdr>
            <w:top w:val="none" w:sz="0" w:space="0" w:color="auto"/>
            <w:left w:val="none" w:sz="0" w:space="0" w:color="auto"/>
            <w:bottom w:val="none" w:sz="0" w:space="0" w:color="auto"/>
            <w:right w:val="none" w:sz="0" w:space="0" w:color="auto"/>
          </w:divBdr>
          <w:divsChild>
            <w:div w:id="1918980160">
              <w:marLeft w:val="0"/>
              <w:marRight w:val="0"/>
              <w:marTop w:val="0"/>
              <w:marBottom w:val="0"/>
              <w:divBdr>
                <w:top w:val="none" w:sz="0" w:space="0" w:color="auto"/>
                <w:left w:val="none" w:sz="0" w:space="0" w:color="auto"/>
                <w:bottom w:val="none" w:sz="0" w:space="0" w:color="auto"/>
                <w:right w:val="none" w:sz="0" w:space="0" w:color="auto"/>
              </w:divBdr>
              <w:divsChild>
                <w:div w:id="919603947">
                  <w:marLeft w:val="0"/>
                  <w:marRight w:val="0"/>
                  <w:marTop w:val="0"/>
                  <w:marBottom w:val="0"/>
                  <w:divBdr>
                    <w:top w:val="none" w:sz="0" w:space="0" w:color="auto"/>
                    <w:left w:val="none" w:sz="0" w:space="0" w:color="auto"/>
                    <w:bottom w:val="none" w:sz="0" w:space="0" w:color="auto"/>
                    <w:right w:val="none" w:sz="0" w:space="0" w:color="auto"/>
                  </w:divBdr>
                  <w:divsChild>
                    <w:div w:id="1855996937">
                      <w:marLeft w:val="0"/>
                      <w:marRight w:val="0"/>
                      <w:marTop w:val="0"/>
                      <w:marBottom w:val="225"/>
                      <w:divBdr>
                        <w:top w:val="none" w:sz="0" w:space="0" w:color="auto"/>
                        <w:left w:val="none" w:sz="0" w:space="0" w:color="auto"/>
                        <w:bottom w:val="none" w:sz="0" w:space="0" w:color="auto"/>
                        <w:right w:val="none" w:sz="0" w:space="0" w:color="auto"/>
                      </w:divBdr>
                      <w:divsChild>
                        <w:div w:id="1788889686">
                          <w:marLeft w:val="0"/>
                          <w:marRight w:val="0"/>
                          <w:marTop w:val="0"/>
                          <w:marBottom w:val="0"/>
                          <w:divBdr>
                            <w:top w:val="none" w:sz="0" w:space="0" w:color="auto"/>
                            <w:left w:val="none" w:sz="0" w:space="0" w:color="auto"/>
                            <w:bottom w:val="none" w:sz="0" w:space="0" w:color="auto"/>
                            <w:right w:val="none" w:sz="0" w:space="0" w:color="auto"/>
                          </w:divBdr>
                          <w:divsChild>
                            <w:div w:id="501746178">
                              <w:marLeft w:val="0"/>
                              <w:marRight w:val="0"/>
                              <w:marTop w:val="0"/>
                              <w:marBottom w:val="0"/>
                              <w:divBdr>
                                <w:top w:val="none" w:sz="0" w:space="0" w:color="auto"/>
                                <w:left w:val="none" w:sz="0" w:space="0" w:color="auto"/>
                                <w:bottom w:val="none" w:sz="0" w:space="0" w:color="auto"/>
                                <w:right w:val="none" w:sz="0" w:space="0" w:color="auto"/>
                              </w:divBdr>
                              <w:divsChild>
                                <w:div w:id="2059351264">
                                  <w:marLeft w:val="0"/>
                                  <w:marRight w:val="0"/>
                                  <w:marTop w:val="0"/>
                                  <w:marBottom w:val="0"/>
                                  <w:divBdr>
                                    <w:top w:val="none" w:sz="0" w:space="0" w:color="auto"/>
                                    <w:left w:val="none" w:sz="0" w:space="0" w:color="auto"/>
                                    <w:bottom w:val="none" w:sz="0" w:space="0" w:color="auto"/>
                                    <w:right w:val="none" w:sz="0" w:space="0" w:color="auto"/>
                                  </w:divBdr>
                                  <w:divsChild>
                                    <w:div w:id="1257058050">
                                      <w:marLeft w:val="0"/>
                                      <w:marRight w:val="0"/>
                                      <w:marTop w:val="0"/>
                                      <w:marBottom w:val="0"/>
                                      <w:divBdr>
                                        <w:top w:val="none" w:sz="0" w:space="0" w:color="auto"/>
                                        <w:left w:val="none" w:sz="0" w:space="0" w:color="auto"/>
                                        <w:bottom w:val="none" w:sz="0" w:space="0" w:color="auto"/>
                                        <w:right w:val="none" w:sz="0" w:space="0" w:color="auto"/>
                                      </w:divBdr>
                                      <w:divsChild>
                                        <w:div w:id="1728643810">
                                          <w:marLeft w:val="0"/>
                                          <w:marRight w:val="0"/>
                                          <w:marTop w:val="0"/>
                                          <w:marBottom w:val="0"/>
                                          <w:divBdr>
                                            <w:top w:val="none" w:sz="0" w:space="0" w:color="auto"/>
                                            <w:left w:val="none" w:sz="0" w:space="0" w:color="auto"/>
                                            <w:bottom w:val="none" w:sz="0" w:space="0" w:color="auto"/>
                                            <w:right w:val="none" w:sz="0" w:space="0" w:color="auto"/>
                                          </w:divBdr>
                                          <w:divsChild>
                                            <w:div w:id="1102871713">
                                              <w:marLeft w:val="0"/>
                                              <w:marRight w:val="0"/>
                                              <w:marTop w:val="0"/>
                                              <w:marBottom w:val="75"/>
                                              <w:divBdr>
                                                <w:top w:val="none" w:sz="0" w:space="0" w:color="auto"/>
                                                <w:left w:val="none" w:sz="0" w:space="0" w:color="auto"/>
                                                <w:bottom w:val="none" w:sz="0" w:space="0" w:color="auto"/>
                                                <w:right w:val="none" w:sz="0" w:space="0" w:color="auto"/>
                                              </w:divBdr>
                                            </w:div>
                                            <w:div w:id="378407702">
                                              <w:marLeft w:val="0"/>
                                              <w:marRight w:val="0"/>
                                              <w:marTop w:val="0"/>
                                              <w:marBottom w:val="0"/>
                                              <w:divBdr>
                                                <w:top w:val="none" w:sz="0" w:space="0" w:color="auto"/>
                                                <w:left w:val="none" w:sz="0" w:space="0" w:color="auto"/>
                                                <w:bottom w:val="none" w:sz="0" w:space="0" w:color="auto"/>
                                                <w:right w:val="none" w:sz="0" w:space="0" w:color="auto"/>
                                              </w:divBdr>
                                              <w:divsChild>
                                                <w:div w:id="16773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92546">
                                          <w:marLeft w:val="0"/>
                                          <w:marRight w:val="0"/>
                                          <w:marTop w:val="0"/>
                                          <w:marBottom w:val="0"/>
                                          <w:divBdr>
                                            <w:top w:val="none" w:sz="0" w:space="0" w:color="auto"/>
                                            <w:left w:val="none" w:sz="0" w:space="0" w:color="auto"/>
                                            <w:bottom w:val="none" w:sz="0" w:space="0" w:color="auto"/>
                                            <w:right w:val="none" w:sz="0" w:space="0" w:color="auto"/>
                                          </w:divBdr>
                                          <w:divsChild>
                                            <w:div w:id="340475180">
                                              <w:marLeft w:val="0"/>
                                              <w:marRight w:val="0"/>
                                              <w:marTop w:val="0"/>
                                              <w:marBottom w:val="0"/>
                                              <w:divBdr>
                                                <w:top w:val="none" w:sz="0" w:space="0" w:color="auto"/>
                                                <w:left w:val="none" w:sz="0" w:space="0" w:color="auto"/>
                                                <w:bottom w:val="none" w:sz="0" w:space="0" w:color="auto"/>
                                                <w:right w:val="none" w:sz="0" w:space="0" w:color="auto"/>
                                              </w:divBdr>
                                              <w:divsChild>
                                                <w:div w:id="8485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Regihonlap2\kornyezettan-szak-bsc.ht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1165</Words>
  <Characters>8042</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dc:creator>
  <cp:lastModifiedBy>Diak</cp:lastModifiedBy>
  <cp:revision>1</cp:revision>
  <dcterms:created xsi:type="dcterms:W3CDTF">2018-08-08T09:23:00Z</dcterms:created>
  <dcterms:modified xsi:type="dcterms:W3CDTF">2018-08-08T09:23:00Z</dcterms:modified>
</cp:coreProperties>
</file>